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1C" w:rsidRPr="0004741C" w:rsidRDefault="0004741C" w:rsidP="00047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04741C" w:rsidRPr="0004741C" w:rsidRDefault="0004741C" w:rsidP="00047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предмету «Физическая культура» </w:t>
      </w:r>
    </w:p>
    <w:p w:rsidR="0004741C" w:rsidRPr="0004741C" w:rsidRDefault="0004741C" w:rsidP="000474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Спецификация</w:t>
      </w:r>
    </w:p>
    <w:p w:rsidR="0004741C" w:rsidRPr="0004741C" w:rsidRDefault="0004741C" w:rsidP="0004741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Назначение КИМ</w:t>
      </w: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предназначена для проведения процедуры промежуточной аттестации учащихся 8 класса по учебному предмету «физическая культура».</w:t>
      </w:r>
    </w:p>
    <w:p w:rsidR="0004741C" w:rsidRPr="0004741C" w:rsidRDefault="0004741C" w:rsidP="0004741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Форма промежуточной аттестации</w:t>
      </w: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контрольная работа.</w:t>
      </w:r>
    </w:p>
    <w:p w:rsidR="0004741C" w:rsidRPr="0004741C" w:rsidRDefault="0004741C" w:rsidP="0004741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Продолжительность выполнения работы учащимися</w:t>
      </w: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: 40 мин, не включая время для инструктажа перед работой.</w:t>
      </w:r>
    </w:p>
    <w:p w:rsidR="0004741C" w:rsidRPr="0004741C" w:rsidRDefault="0004741C" w:rsidP="0004741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Предметные планируемые результаты освоения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8540"/>
      </w:tblGrid>
      <w:tr w:rsidR="0004741C" w:rsidRPr="0004741C" w:rsidTr="002C19B7"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04741C" w:rsidRPr="0004741C" w:rsidTr="002C19B7"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историю олимпийского движения</w:t>
            </w:r>
          </w:p>
        </w:tc>
      </w:tr>
      <w:tr w:rsidR="0004741C" w:rsidRPr="0004741C" w:rsidTr="002C19B7"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базовые понятия и термины физической культуры</w:t>
            </w:r>
          </w:p>
        </w:tc>
      </w:tr>
      <w:tr w:rsidR="0004741C" w:rsidRPr="0004741C" w:rsidTr="002C19B7"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смысл символики и ритуалов Олимпийских игр</w:t>
            </w:r>
          </w:p>
        </w:tc>
      </w:tr>
      <w:tr w:rsidR="0004741C" w:rsidRPr="0004741C" w:rsidTr="002C19B7"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великих спортсменов, принесших славу российскому спорту;</w:t>
            </w:r>
          </w:p>
        </w:tc>
      </w:tr>
      <w:tr w:rsidR="0004741C" w:rsidRPr="0004741C" w:rsidTr="002C19B7"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</w:tr>
      <w:tr w:rsidR="0004741C" w:rsidRPr="0004741C" w:rsidTr="002C19B7"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Руководствоваться правилами оказания первой помощи при травмах во время самостоятельных занятий физическими упражнениями;</w:t>
            </w:r>
          </w:p>
        </w:tc>
      </w:tr>
      <w:tr w:rsidR="0004741C" w:rsidRPr="0004741C" w:rsidTr="002C19B7">
        <w:trPr>
          <w:trHeight w:val="299"/>
        </w:trPr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судейство по одному из осваиваемых видов спорта;</w:t>
            </w:r>
          </w:p>
        </w:tc>
      </w:tr>
      <w:tr w:rsidR="0004741C" w:rsidRPr="0004741C" w:rsidTr="002C19B7">
        <w:trPr>
          <w:trHeight w:val="299"/>
        </w:trPr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занятия физической культурой с использованием оздоровительной ходьбы и бега</w:t>
            </w:r>
          </w:p>
        </w:tc>
      </w:tr>
      <w:tr w:rsidR="0004741C" w:rsidRPr="0004741C" w:rsidTr="002C19B7">
        <w:trPr>
          <w:trHeight w:val="299"/>
        </w:trPr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дистанций;</w:t>
            </w:r>
          </w:p>
        </w:tc>
      </w:tr>
      <w:tr w:rsidR="0004741C" w:rsidRPr="0004741C" w:rsidTr="002C19B7">
        <w:trPr>
          <w:trHeight w:val="299"/>
        </w:trPr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гимнастические комбинации на спортивных снарядах из числа хорошо освоенных упражнений</w:t>
            </w:r>
          </w:p>
        </w:tc>
      </w:tr>
      <w:tr w:rsidR="0004741C" w:rsidRPr="0004741C" w:rsidTr="002C19B7">
        <w:trPr>
          <w:trHeight w:val="299"/>
        </w:trPr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Рассматривать физическую культуру как явление культуры, характеризовать основные направления и формы её организации в современном обществе</w:t>
            </w:r>
          </w:p>
        </w:tc>
      </w:tr>
      <w:tr w:rsidR="0004741C" w:rsidRPr="0004741C" w:rsidTr="002C19B7">
        <w:trPr>
          <w:trHeight w:val="299"/>
        </w:trPr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Излагать с помощью базовых понятий физической культуры особенности развития физических качеств</w:t>
            </w:r>
          </w:p>
        </w:tc>
      </w:tr>
      <w:tr w:rsidR="0004741C" w:rsidRPr="0004741C" w:rsidTr="002C19B7">
        <w:trPr>
          <w:trHeight w:val="299"/>
        </w:trPr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историю появления физической культуры и спорта, развитие видов спорта в РК</w:t>
            </w:r>
          </w:p>
        </w:tc>
      </w:tr>
      <w:tr w:rsidR="0004741C" w:rsidRPr="0004741C" w:rsidTr="002C19B7">
        <w:trPr>
          <w:trHeight w:val="299"/>
        </w:trPr>
        <w:tc>
          <w:tcPr>
            <w:tcW w:w="81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754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изображать графически двигательные действия</w:t>
            </w:r>
          </w:p>
        </w:tc>
      </w:tr>
    </w:tbl>
    <w:p w:rsidR="0004741C" w:rsidRPr="0004741C" w:rsidRDefault="0004741C" w:rsidP="000474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структуры и содержания КИМ</w:t>
      </w:r>
    </w:p>
    <w:p w:rsidR="0004741C" w:rsidRPr="0004741C" w:rsidRDefault="0004741C" w:rsidP="00047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Контрольная работа состоит из 2 частей. Включает 20 заданий, различающихся формой и уровнем сложности.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часть содержит 14 заданий с кратким ответом. Задания контрольной работы включают знание фактического материала, проверяют аналитические и информационно-коммуникативные умения учащихся 9 классов. В 1 часть включены задания базового уровня сложности.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1 части предлагается четыре варианта ответа, из которых только один или два правильные. Задание считается выполненным верно, если учащийся записал номер правильного ответа. Задание считается невыполненным в следующих случаях: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записан номер неправильного ответа;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записаны номера двух или более ответов, даже если среди них указан и номер правильного ответа;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номер ответа не записан.</w:t>
      </w:r>
    </w:p>
    <w:p w:rsidR="0004741C" w:rsidRPr="0004741C" w:rsidRDefault="0004741C" w:rsidP="00047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Часть 2 содержит 6 заданий с развернутым ответом</w:t>
      </w: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задания повышенного уровня сложности.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задания части 2 самостоятельно формулируются и записываются учащимся в развернутой форме. Проверка их выполнения проводится на основе системы критериев. 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04741C" w:rsidRPr="0004741C" w:rsidRDefault="0004741C" w:rsidP="0004741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и оборудование для проведения промежуточной контрольной работы не предусмотрены</w:t>
      </w:r>
    </w:p>
    <w:p w:rsidR="0004741C" w:rsidRPr="0004741C" w:rsidRDefault="0004741C" w:rsidP="0004741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Критерии оценивания выполнения отдельных заданий и работы в целом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41C">
        <w:rPr>
          <w:rFonts w:ascii="Times New Roman" w:eastAsia="Calibri" w:hAnsi="Times New Roman" w:cs="Times New Roman"/>
          <w:sz w:val="24"/>
          <w:szCs w:val="24"/>
        </w:rPr>
        <w:t>Правильно выполненная работа оценивается 26 баллов.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41C">
        <w:rPr>
          <w:rFonts w:ascii="Times New Roman" w:eastAsia="Calibri" w:hAnsi="Times New Roman" w:cs="Times New Roman"/>
          <w:sz w:val="24"/>
          <w:szCs w:val="24"/>
        </w:rPr>
        <w:t>Каждое правильно выполненное задание 1 – 14 оценивается 1 баллом.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41C">
        <w:rPr>
          <w:rFonts w:ascii="Times New Roman" w:eastAsia="Calibri" w:hAnsi="Times New Roman" w:cs="Times New Roman"/>
          <w:sz w:val="24"/>
          <w:szCs w:val="24"/>
        </w:rPr>
        <w:t>Задания части 2 оцениваются в зависимости от полноты и правильности ответа.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41C">
        <w:rPr>
          <w:rFonts w:ascii="Times New Roman" w:eastAsia="Calibri" w:hAnsi="Times New Roman" w:cs="Times New Roman"/>
          <w:sz w:val="24"/>
          <w:szCs w:val="24"/>
        </w:rPr>
        <w:t>За полное и правильное выполнение заданий 15-19 выставляется 2 балла. При неполном ответе – 1– 0 баллов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41C">
        <w:rPr>
          <w:rFonts w:ascii="Times New Roman" w:eastAsia="Calibri" w:hAnsi="Times New Roman" w:cs="Times New Roman"/>
          <w:sz w:val="24"/>
          <w:szCs w:val="24"/>
        </w:rPr>
        <w:t>За полное и правильное выполнение задания 20 выставляется 3 балла (за одно правильное изображение 0,5 б).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Перевод первичных баллов в отметки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1652"/>
        <w:gridCol w:w="1652"/>
        <w:gridCol w:w="1652"/>
        <w:gridCol w:w="1653"/>
      </w:tblGrid>
      <w:tr w:rsidR="0004741C" w:rsidRPr="0004741C" w:rsidTr="002C19B7">
        <w:tc>
          <w:tcPr>
            <w:tcW w:w="2802" w:type="dxa"/>
          </w:tcPr>
          <w:p w:rsidR="0004741C" w:rsidRPr="0004741C" w:rsidRDefault="0004741C" w:rsidP="0004741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692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92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692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6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04741C" w:rsidRPr="0004741C" w:rsidTr="002C19B7">
        <w:tc>
          <w:tcPr>
            <w:tcW w:w="2802" w:type="dxa"/>
          </w:tcPr>
          <w:p w:rsidR="0004741C" w:rsidRPr="0004741C" w:rsidRDefault="0004741C" w:rsidP="0004741C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692" w:type="dxa"/>
            <w:shd w:val="clear" w:color="auto" w:fill="auto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0-7 баллов </w:t>
            </w:r>
          </w:p>
        </w:tc>
        <w:tc>
          <w:tcPr>
            <w:tcW w:w="1692" w:type="dxa"/>
            <w:shd w:val="clear" w:color="auto" w:fill="auto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8 – 14 баллов</w:t>
            </w:r>
          </w:p>
        </w:tc>
        <w:tc>
          <w:tcPr>
            <w:tcW w:w="1692" w:type="dxa"/>
            <w:shd w:val="clear" w:color="auto" w:fill="auto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15 – 20 баллов</w:t>
            </w:r>
          </w:p>
        </w:tc>
        <w:tc>
          <w:tcPr>
            <w:tcW w:w="1693" w:type="dxa"/>
            <w:shd w:val="clear" w:color="auto" w:fill="auto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21 – 26 баллов</w:t>
            </w:r>
          </w:p>
        </w:tc>
      </w:tr>
    </w:tbl>
    <w:p w:rsidR="0004741C" w:rsidRPr="0004741C" w:rsidRDefault="0004741C" w:rsidP="0004741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Обобщенный план КИМ для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2273"/>
        <w:gridCol w:w="2509"/>
        <w:gridCol w:w="2103"/>
        <w:gridCol w:w="1322"/>
      </w:tblGrid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задания  КИМ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(из 1 таблицы)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Проверяемые умения</w:t>
            </w:r>
          </w:p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(из кодификатора)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(базовый или повышенный)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Знать историю олимпийского движения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ФК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базовые понятия и термины физической культуры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понятия ФК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ind w:firstLine="1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великих спортсменов, принесших славу российскому спорту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ФК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великих спортсменов, принесших славу российскому спорту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ФК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Руководствоваться правилами оказания первой помощи при травмах во время самостоятельных занятий физическими упражнениями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ФК человека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Руководствоваться правилами оказания первой помощи при травмах во время самостоятельных занятий физическими упражнениями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ФК человека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занятия физической культурой с использованием оздоровительной ходьбы и бега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самостоятельных занятий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физическую культуру как явление культуры, характеризовать основные направления и формы её организации в современном обществе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понятия ФК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понятия ФК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содержательные основы здорового образа жизни, раскрывать его </w:t>
            </w: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взаимосвязь со здоровьем, гармоничным физическим развитием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ФК человека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понятия ФК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ФК человека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историю появления физической культуры и спорта, развитие видов спорта в РК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Этнокультурная составляющая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Уметь определять разные элементы в видах спорта.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741C" w:rsidRPr="0004741C" w:rsidTr="002C19B7">
        <w:tc>
          <w:tcPr>
            <w:tcW w:w="1147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92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Уметь изображать графически двигательные действия</w:t>
            </w:r>
          </w:p>
        </w:tc>
        <w:tc>
          <w:tcPr>
            <w:tcW w:w="259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самостоятельных занятий</w:t>
            </w:r>
          </w:p>
        </w:tc>
        <w:tc>
          <w:tcPr>
            <w:tcW w:w="215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</w:p>
        </w:tc>
        <w:tc>
          <w:tcPr>
            <w:tcW w:w="1383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4741C" w:rsidRPr="0004741C" w:rsidRDefault="0004741C" w:rsidP="0004741C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Кодификатор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5892"/>
        <w:gridCol w:w="1770"/>
      </w:tblGrid>
      <w:tr w:rsidR="0004741C" w:rsidRPr="0004741C" w:rsidTr="002C19B7">
        <w:trPr>
          <w:trHeight w:val="1050"/>
        </w:trPr>
        <w:tc>
          <w:tcPr>
            <w:tcW w:w="1700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Код элементов</w:t>
            </w:r>
          </w:p>
        </w:tc>
        <w:tc>
          <w:tcPr>
            <w:tcW w:w="6086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Уровень сложности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ind w:left="851" w:hanging="2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Знать историю олимпийского движения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базовые понятия и термины физической культуры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великих спортсменов, принесших славу российскому спорту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великих спортсменов, принесших славу российскому спорту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Руководствоваться правилами оказания первой помощи при травмах во время самостоятельных занятий физическими упражнениями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Руководствоваться правилами оказания первой помощи при травмах во время самостоятельных занятий физическими упражнениями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судейство по одному из осваиваемых видов спорта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занятия физической культурой с использованием оздоровительной ходьбы и бега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судейство по одному из осваиваемых видов спорта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судейство по одному из осваиваемых видов спорта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судейство по одному из осваиваемых видов спорта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физическую культуру как явление культуры, характеризовать основные направления и формы её организации в современном обществе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историю появления физической культуры и спорта, развитие видов спорта в РК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04741C" w:rsidRPr="0004741C" w:rsidTr="002C19B7"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Уметь определять разные элементы в видах спорта.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04741C" w:rsidRPr="0004741C" w:rsidTr="002C19B7">
        <w:trPr>
          <w:trHeight w:val="390"/>
        </w:trPr>
        <w:tc>
          <w:tcPr>
            <w:tcW w:w="1700" w:type="dxa"/>
          </w:tcPr>
          <w:p w:rsidR="0004741C" w:rsidRPr="0004741C" w:rsidRDefault="0004741C" w:rsidP="0004741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04741C" w:rsidRPr="0004741C" w:rsidRDefault="0004741C" w:rsidP="000474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41C">
              <w:rPr>
                <w:rFonts w:ascii="Times New Roman" w:hAnsi="Times New Roman"/>
                <w:color w:val="000000"/>
                <w:sz w:val="24"/>
                <w:szCs w:val="24"/>
              </w:rPr>
              <w:t>Уметь изображать графически двигательные действия</w:t>
            </w:r>
          </w:p>
        </w:tc>
        <w:tc>
          <w:tcPr>
            <w:tcW w:w="1785" w:type="dxa"/>
          </w:tcPr>
          <w:p w:rsidR="0004741C" w:rsidRPr="0004741C" w:rsidRDefault="0004741C" w:rsidP="0004741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</w:tbl>
    <w:p w:rsidR="0004741C" w:rsidRPr="0004741C" w:rsidRDefault="0004741C" w:rsidP="00047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КИМЫ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Промежуточная аттестация 8 класс</w:t>
      </w:r>
    </w:p>
    <w:p w:rsidR="0004741C" w:rsidRDefault="0004741C" w:rsidP="00047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физическая культура</w:t>
      </w:r>
    </w:p>
    <w:p w:rsidR="0004741C" w:rsidRPr="0004741C" w:rsidRDefault="0004741C" w:rsidP="00047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выполнению работы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состоит из двух частей, включающих в себя 20 заданий. 14 заданий с кратким ответом, 6 заданий с развёрнутым ответом.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по физической культуре отводится 40 минут.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</w:t>
      </w:r>
    </w:p>
    <w:p w:rsidR="0004741C" w:rsidRPr="0004741C" w:rsidRDefault="0004741C" w:rsidP="0004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Желаем успеха!</w:t>
      </w:r>
    </w:p>
    <w:p w:rsidR="0004741C" w:rsidRPr="0004741C" w:rsidRDefault="0004741C" w:rsidP="0004741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1C" w:rsidRPr="0004741C" w:rsidRDefault="0004741C" w:rsidP="0004741C">
      <w:pPr>
        <w:spacing w:line="305" w:lineRule="atLeast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047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показателям физической подготовленности относятся:</w:t>
      </w:r>
    </w:p>
    <w:p w:rsidR="0004741C" w:rsidRPr="0004741C" w:rsidRDefault="0004741C" w:rsidP="0004741C">
      <w:pPr>
        <w:spacing w:after="0" w:line="305" w:lineRule="atLeast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сокращений, частота дыхания.</w:t>
      </w:r>
    </w:p>
    <w:p w:rsidR="0004741C" w:rsidRPr="0004741C" w:rsidRDefault="0004741C" w:rsidP="0004741C">
      <w:pPr>
        <w:spacing w:after="0" w:line="305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рост, вес, окружность грудной клетки;</w:t>
      </w:r>
    </w:p>
    <w:p w:rsidR="0004741C" w:rsidRPr="0004741C" w:rsidRDefault="0004741C" w:rsidP="0004741C">
      <w:pPr>
        <w:spacing w:after="0" w:line="305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артериальное давление, пульс;</w:t>
      </w:r>
    </w:p>
    <w:p w:rsidR="0004741C" w:rsidRPr="0004741C" w:rsidRDefault="0004741C" w:rsidP="0004741C">
      <w:pPr>
        <w:spacing w:after="0" w:line="305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сила, быстрота, выносливость;</w:t>
      </w:r>
    </w:p>
    <w:p w:rsidR="0004741C" w:rsidRPr="0004741C" w:rsidRDefault="0004741C" w:rsidP="0004741C">
      <w:pPr>
        <w:spacing w:before="100" w:beforeAutospacing="1" w:afterAutospacing="1" w:line="305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фиксируется по прохождению вертикальной плоскости финиша по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</w:t>
      </w: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олове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</w:t>
      </w: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уловищу 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руке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  <w:t>3.</w:t>
      </w: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Состояние организма, характеризующееся прогрессивными функциональными изменениями, произошедшими под влиянием повторения двигательных действий, обозначается как: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развитие;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закаленность;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тренированность.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0474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Сопоставьте названия физических качеств с</w:t>
      </w: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Сила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Наклоны, растяжка мышц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Быстрота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Отжимание, подтягивание, гантели, гири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Гибкость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Бег на длинные дистанции, по пересеченной местности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Ловкость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Бег на короткие дистанции, челночный бег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Выносливость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Метание мяча, броски и ловля мяча, попадание в цель</w:t>
            </w:r>
          </w:p>
        </w:tc>
      </w:tr>
    </w:tbl>
    <w:p w:rsidR="0004741C" w:rsidRPr="0004741C" w:rsidRDefault="0004741C" w:rsidP="0004741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851"/>
        <w:gridCol w:w="850"/>
      </w:tblGrid>
      <w:tr w:rsidR="0004741C" w:rsidRPr="0004741C" w:rsidTr="002C1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04741C" w:rsidRPr="0004741C" w:rsidTr="002C1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741C" w:rsidRDefault="0004741C" w:rsidP="0004741C">
      <w:pPr>
        <w:pStyle w:val="msonormalbullet2gif"/>
        <w:spacing w:after="0" w:afterAutospacing="0"/>
        <w:contextualSpacing/>
        <w:jc w:val="both"/>
        <w:rPr>
          <w:b/>
        </w:rPr>
      </w:pPr>
      <w:r w:rsidRPr="0004741C">
        <w:rPr>
          <w:rFonts w:eastAsia="WenQuanYi Micro Hei"/>
          <w:b/>
          <w:shd w:val="clear" w:color="auto" w:fill="FFFFFF"/>
        </w:rPr>
        <w:t>5.</w:t>
      </w:r>
      <w:r w:rsidRPr="0004741C">
        <w:rPr>
          <w:b/>
        </w:rPr>
        <w:t xml:space="preserve"> </w:t>
      </w:r>
      <w:r>
        <w:rPr>
          <w:b/>
        </w:rPr>
        <w:t>Перечислить 4</w:t>
      </w:r>
      <w:r w:rsidRPr="0004741C">
        <w:rPr>
          <w:b/>
        </w:rPr>
        <w:t xml:space="preserve"> основных нормативов ГТО. </w:t>
      </w:r>
    </w:p>
    <w:p w:rsidR="0004741C" w:rsidRPr="0004741C" w:rsidRDefault="0004741C" w:rsidP="0004741C">
      <w:pPr>
        <w:pStyle w:val="msonormalbullet2gif"/>
        <w:spacing w:after="0" w:afterAutospacing="0"/>
        <w:contextualSpacing/>
        <w:jc w:val="both"/>
        <w:rPr>
          <w:b/>
          <w:spacing w:val="-4"/>
        </w:rPr>
      </w:pPr>
      <w:r>
        <w:rPr>
          <w:b/>
        </w:rPr>
        <w:t>О</w:t>
      </w:r>
      <w:r w:rsidRPr="0004741C">
        <w:rPr>
          <w:b/>
          <w:spacing w:val="-4"/>
        </w:rPr>
        <w:t>твет: ___________________________</w:t>
      </w:r>
    </w:p>
    <w:p w:rsidR="0004741C" w:rsidRPr="0004741C" w:rsidRDefault="0004741C" w:rsidP="0004741C">
      <w:pPr>
        <w:spacing w:before="100" w:beforeAutospacing="1" w:afterAutospacing="1" w:line="305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  <w:t>6.</w:t>
      </w:r>
      <w:r w:rsidRPr="000474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дистанция не относится к коротким: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200м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400м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800м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60м</w:t>
      </w:r>
    </w:p>
    <w:p w:rsidR="0004741C" w:rsidRPr="0004741C" w:rsidRDefault="0004741C" w:rsidP="0004741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41C" w:rsidRPr="0004741C" w:rsidRDefault="0004741C" w:rsidP="000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  <w:t xml:space="preserve">7. </w:t>
      </w:r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proofErr w:type="spellStart"/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скольки</w:t>
      </w:r>
      <w:proofErr w:type="spellEnd"/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очков в волейболе продолжается игра в решающей партии?</w:t>
      </w:r>
    </w:p>
    <w:p w:rsidR="0004741C" w:rsidRPr="0004741C" w:rsidRDefault="0004741C" w:rsidP="000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 20 очков</w:t>
      </w:r>
    </w:p>
    <w:p w:rsidR="0004741C" w:rsidRPr="0004741C" w:rsidRDefault="0004741C" w:rsidP="000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 15 очков</w:t>
      </w:r>
    </w:p>
    <w:p w:rsidR="0004741C" w:rsidRPr="0004741C" w:rsidRDefault="0004741C" w:rsidP="000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до 25 очков </w:t>
      </w:r>
    </w:p>
    <w:p w:rsidR="0004741C" w:rsidRPr="0004741C" w:rsidRDefault="0004741C" w:rsidP="0004741C">
      <w:pPr>
        <w:spacing w:before="100" w:beforeAutospacing="1" w:afterAutospacing="1" w:line="305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  <w:t xml:space="preserve">8. </w:t>
      </w:r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Либеро – это…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судья 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игрок 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</w:p>
    <w:p w:rsidR="0004741C" w:rsidRPr="0004741C" w:rsidRDefault="0004741C" w:rsidP="0004741C">
      <w:pPr>
        <w:spacing w:before="100" w:beforeAutospacing="1" w:after="0" w:afterAutospacing="1" w:line="305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тренер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741C"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  <w:t xml:space="preserve">9. </w:t>
      </w:r>
      <w:r w:rsidRPr="00047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Элементы здорового образа жизни – это …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двигательный режим, закаливание, личная и общественная гигиена;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рациональное питание, гигиена труда и отдыха, гармонизация </w:t>
      </w:r>
      <w:proofErr w:type="spellStart"/>
      <w:proofErr w:type="gramStart"/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</w:t>
      </w:r>
      <w:proofErr w:type="spellEnd"/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-эмоциональных</w:t>
      </w:r>
      <w:proofErr w:type="gramEnd"/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взаимоотношений в коллективе</w:t>
      </w:r>
      <w:r w:rsidRPr="00047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всё перечисленное.</w:t>
      </w:r>
    </w:p>
    <w:p w:rsidR="0004741C" w:rsidRPr="0004741C" w:rsidRDefault="0004741C" w:rsidP="0004741C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t>10. Что означает данный жест судьи в волейболе?</w:t>
      </w:r>
    </w:p>
    <w:p w:rsidR="0004741C" w:rsidRPr="0004741C" w:rsidRDefault="0004741C" w:rsidP="0004741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88C664" wp14:editId="592FCEA8">
            <wp:extent cx="1666875" cy="1314450"/>
            <wp:effectExtent l="0" t="0" r="9525" b="0"/>
            <wp:docPr id="1" name="Рисунок 1" descr="http://www.studfiles.ru/html/2706/285/html_UODjwAKhBd.0Twh/img-6Sig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studfiles.ru/html/2706/285/html_UODjwAKhBd.0Twh/img-6Sig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1C" w:rsidRPr="0004741C" w:rsidRDefault="0004741C" w:rsidP="0004741C">
      <w:pPr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41C" w:rsidRPr="0004741C" w:rsidRDefault="0004741C" w:rsidP="0004741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bCs/>
          <w:sz w:val="24"/>
          <w:szCs w:val="24"/>
          <w:lang w:eastAsia="ru-RU"/>
        </w:rPr>
        <w:t>11. Определите, какая спортивная площадка изображена на рисунке.</w:t>
      </w:r>
    </w:p>
    <w:p w:rsidR="0004741C" w:rsidRPr="0004741C" w:rsidRDefault="0004741C" w:rsidP="0004741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17E531" wp14:editId="21C03A55">
            <wp:extent cx="13906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1C" w:rsidRPr="0004741C" w:rsidRDefault="0004741C" w:rsidP="0004741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  <w:t>12.</w:t>
      </w:r>
      <w:r w:rsidRPr="000474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047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Лечебная физическая культура это…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профилактика и лечение различных заболеваний, лечение производственных и спортивных травм;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использование специальных физических упражнений и некоторых спортивных средств для лечения и восстановления функций организма;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вышеуказанное.</w:t>
      </w:r>
    </w:p>
    <w:p w:rsidR="00A10032" w:rsidRPr="00A10032" w:rsidRDefault="0004741C" w:rsidP="00A10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sz w:val="24"/>
          <w:szCs w:val="24"/>
        </w:rPr>
        <w:t xml:space="preserve">13. </w:t>
      </w:r>
      <w:r w:rsidRPr="000474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10032" w:rsidRPr="00A10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Выберите </w:t>
      </w:r>
      <w:r w:rsidR="00A10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="00A10032" w:rsidRPr="00A10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правильное высказывание:</w:t>
      </w:r>
    </w:p>
    <w:p w:rsidR="00A10032" w:rsidRPr="00A10032" w:rsidRDefault="00A10032" w:rsidP="00A1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ткани спортивной одежды должны обладать хорошей воздухонепроницаемостью, хорошо пропускать влагу </w:t>
      </w:r>
    </w:p>
    <w:p w:rsidR="00A10032" w:rsidRPr="00A10032" w:rsidRDefault="00A10032" w:rsidP="00A1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главное назначение одежды и обуви состоит в том, чтобы защитить тело человека от неблагоприятных воздействий внешней среды</w:t>
      </w:r>
    </w:p>
    <w:p w:rsidR="00A10032" w:rsidRPr="00A10032" w:rsidRDefault="00A10032" w:rsidP="00A1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спортивная обувь должна надежно защищать ноги от повреждений, загрязнений и охлаждения, быть удобной, свободной, легкой, красивой и соответствовать размеру ног</w:t>
      </w:r>
    </w:p>
    <w:p w:rsidR="00A10032" w:rsidRPr="00A10032" w:rsidRDefault="0004741C" w:rsidP="00A1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  <w:t xml:space="preserve">14. </w:t>
      </w:r>
      <w:r w:rsidR="00A1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 2 дисциплины в легкой атлетике</w:t>
      </w:r>
      <w:r w:rsidR="00A10032" w:rsidRPr="00A1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A10032" w:rsidRPr="00A10032" w:rsidRDefault="00A10032" w:rsidP="00A10032">
      <w:pPr>
        <w:shd w:val="clear" w:color="auto" w:fill="FFFFFF"/>
        <w:spacing w:after="0" w:line="240" w:lineRule="auto"/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</w:pPr>
      <w:r w:rsidRPr="00A1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_______________________</w:t>
      </w:r>
    </w:p>
    <w:p w:rsidR="00A10032" w:rsidRPr="00A10032" w:rsidRDefault="0004741C" w:rsidP="00A100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  <w:t xml:space="preserve">15. </w:t>
      </w:r>
      <w:r w:rsidR="00A10032" w:rsidRPr="00A10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4 фазы прыжка в высоту?</w:t>
      </w:r>
    </w:p>
    <w:p w:rsidR="00A10032" w:rsidRPr="00A10032" w:rsidRDefault="00A10032" w:rsidP="00A10032">
      <w:pPr>
        <w:shd w:val="clear" w:color="auto" w:fill="FFFFFF"/>
        <w:spacing w:after="0" w:line="240" w:lineRule="auto"/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</w:pPr>
      <w:r w:rsidRPr="00A10032">
        <w:rPr>
          <w:rFonts w:ascii="Times New Roman" w:eastAsia="WenQuanYi Micro Hei" w:hAnsi="Times New Roman" w:cs="Times New Roman"/>
          <w:b/>
          <w:sz w:val="24"/>
          <w:szCs w:val="24"/>
          <w:lang w:eastAsia="ru-RU"/>
        </w:rPr>
        <w:t>Ответ: ______________________________________</w:t>
      </w:r>
    </w:p>
    <w:p w:rsidR="0004741C" w:rsidRPr="0004741C" w:rsidRDefault="0004741C" w:rsidP="00A10032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04741C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t>Назовите 3 правила на букву «Р», чтобы избежать травматизма на уроках физической культуры:</w:t>
      </w:r>
    </w:p>
    <w:p w:rsidR="0004741C" w:rsidRPr="0004741C" w:rsidRDefault="0004741C" w:rsidP="0004741C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16"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lastRenderedPageBreak/>
        <w:t>Ответ: ____________________________________</w:t>
      </w:r>
    </w:p>
    <w:p w:rsidR="0004741C" w:rsidRPr="0004741C" w:rsidRDefault="0004741C" w:rsidP="0004741C">
      <w:pPr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474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17. </w:t>
      </w:r>
      <w:r w:rsidRPr="0004741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Сопоставьте названия видов подъемов, торможений, поворотов с определениями: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подъемов, спусков, торможения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Подъем «</w:t>
            </w:r>
            <w:proofErr w:type="spellStart"/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используется для изменения при движении по пересеченной местности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Подъем «елочкой»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тяжесть тела сосредоточена на верхней лыже, скользящей на внешнем ребре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Торможение «</w:t>
            </w:r>
            <w:proofErr w:type="spellStart"/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полуплугом</w:t>
            </w:r>
            <w:proofErr w:type="spellEnd"/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выполняется, как ступающий шаг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Торможение «плугом»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применяется при прямых спусках и позволяет одновременно тормозить обеими лыжами</w:t>
            </w:r>
          </w:p>
        </w:tc>
      </w:tr>
      <w:tr w:rsidR="0004741C" w:rsidRPr="0004741C" w:rsidTr="002C19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Поворот «переступанием»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применяется на склонах 20-30 градусов</w:t>
            </w:r>
          </w:p>
        </w:tc>
      </w:tr>
    </w:tbl>
    <w:p w:rsidR="0004741C" w:rsidRPr="0004741C" w:rsidRDefault="0004741C" w:rsidP="0004741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851"/>
        <w:gridCol w:w="850"/>
      </w:tblGrid>
      <w:tr w:rsidR="0004741C" w:rsidRPr="0004741C" w:rsidTr="002C1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04741C" w:rsidRPr="0004741C" w:rsidTr="002C1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741C" w:rsidRPr="0004741C" w:rsidRDefault="0004741C" w:rsidP="0004741C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4741C">
        <w:rPr>
          <w:rFonts w:ascii="Times New Roman" w:eastAsia="WenQuanYi Micro Hei" w:hAnsi="Times New Roman" w:cs="Times New Roman"/>
          <w:b/>
          <w:color w:val="000000"/>
          <w:sz w:val="24"/>
          <w:szCs w:val="24"/>
          <w:lang w:eastAsia="ru-RU"/>
        </w:rPr>
        <w:t>18. Назовите трех Олимпийских чемпионов и призеров из Республики Коми.</w:t>
      </w:r>
    </w:p>
    <w:p w:rsidR="0004741C" w:rsidRPr="0004741C" w:rsidRDefault="0004741C" w:rsidP="0004741C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  <w:lang w:eastAsia="ru-RU"/>
        </w:rPr>
      </w:pPr>
      <w:r w:rsidRPr="0004741C">
        <w:rPr>
          <w:rFonts w:ascii="Times New Roman" w:eastAsia="WenQuanYi Micro Hei" w:hAnsi="Times New Roman" w:cs="Times New Roman"/>
          <w:b/>
          <w:color w:val="000000"/>
          <w:sz w:val="24"/>
          <w:szCs w:val="24"/>
          <w:lang w:eastAsia="ru-RU"/>
        </w:rPr>
        <w:t>Ответ: _______________________________________________________________________</w:t>
      </w:r>
    </w:p>
    <w:p w:rsidR="0004741C" w:rsidRPr="0004741C" w:rsidRDefault="0004741C" w:rsidP="0004741C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741C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  <w:t xml:space="preserve">19. </w:t>
      </w:r>
      <w:r w:rsidR="00A100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Амплитуда движения измеряется</w:t>
      </w:r>
      <w:proofErr w:type="gramStart"/>
      <w:r w:rsidR="00A10032" w:rsidRPr="00A100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 w:rsidR="00A10032" w:rsidRPr="00A100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04741C" w:rsidRPr="0004741C" w:rsidRDefault="0004741C" w:rsidP="0004741C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74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 ______________________________________________________________________</w:t>
      </w:r>
    </w:p>
    <w:p w:rsidR="0004741C" w:rsidRPr="0004741C" w:rsidRDefault="0004741C" w:rsidP="000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Изобразить графически изображение двигательные действия (пиктограммы)</w:t>
      </w:r>
    </w:p>
    <w:p w:rsidR="0004741C" w:rsidRPr="0004741C" w:rsidRDefault="0004741C" w:rsidP="0004741C">
      <w:pPr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1134"/>
        <w:gridCol w:w="992"/>
      </w:tblGrid>
      <w:tr w:rsidR="0004741C" w:rsidRPr="0004741C" w:rsidTr="002C19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after="0" w:line="240" w:lineRule="auto"/>
              <w:ind w:right="2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1C" w:rsidRPr="0004741C" w:rsidRDefault="0004741C" w:rsidP="0004741C">
            <w:pPr>
              <w:spacing w:after="0" w:line="240" w:lineRule="auto"/>
              <w:ind w:right="2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after="0" w:line="240" w:lineRule="auto"/>
              <w:ind w:right="-2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4741C" w:rsidRPr="0004741C" w:rsidRDefault="0004741C" w:rsidP="0004741C">
            <w:pPr>
              <w:spacing w:after="0" w:line="240" w:lineRule="auto"/>
              <w:ind w:right="-2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after="0" w:line="240" w:lineRule="auto"/>
              <w:ind w:right="-2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4741C" w:rsidRPr="0004741C" w:rsidRDefault="0004741C" w:rsidP="0004741C">
            <w:pPr>
              <w:spacing w:after="0" w:line="240" w:lineRule="auto"/>
              <w:ind w:right="2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after="0" w:line="240" w:lineRule="auto"/>
              <w:ind w:right="-2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4741C" w:rsidRPr="0004741C" w:rsidRDefault="0004741C" w:rsidP="0004741C">
            <w:pPr>
              <w:spacing w:after="0" w:line="240" w:lineRule="auto"/>
              <w:ind w:right="2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41C" w:rsidRPr="0004741C" w:rsidTr="002C19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. (исходное положение): основная стойка, руки в стороны.</w:t>
            </w:r>
          </w:p>
          <w:p w:rsidR="0004741C" w:rsidRPr="0004741C" w:rsidRDefault="0004741C" w:rsidP="0004741C">
            <w:pPr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- </w:t>
            </w:r>
            <w:r w:rsidR="001F6CC9">
              <w:rPr>
                <w:rFonts w:ascii="Times New Roman" w:eastAsia="Calibri" w:hAnsi="Times New Roman" w:cs="Times New Roman"/>
                <w:sz w:val="24"/>
                <w:szCs w:val="24"/>
              </w:rPr>
              <w:t>выпад левой</w:t>
            </w: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F6CC9">
              <w:rPr>
                <w:rFonts w:ascii="Times New Roman" w:eastAsia="Calibri" w:hAnsi="Times New Roman" w:cs="Times New Roman"/>
                <w:sz w:val="24"/>
                <w:szCs w:val="24"/>
              </w:rPr>
              <w:t>руки в стороны</w:t>
            </w: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4741C" w:rsidRPr="0004741C" w:rsidRDefault="0004741C" w:rsidP="0004741C">
            <w:pPr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F6CC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="001F6CC9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1F6C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4741C" w:rsidRPr="0004741C" w:rsidRDefault="0004741C" w:rsidP="0004741C">
            <w:pPr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F6CC9">
              <w:rPr>
                <w:rFonts w:ascii="Times New Roman" w:eastAsia="Calibri" w:hAnsi="Times New Roman" w:cs="Times New Roman"/>
                <w:sz w:val="24"/>
                <w:szCs w:val="24"/>
              </w:rPr>
              <w:t>-4. – тоже самое с другой ноги.</w:t>
            </w:r>
            <w:bookmarkStart w:id="0" w:name="_GoBack"/>
            <w:bookmarkEnd w:id="0"/>
          </w:p>
          <w:p w:rsidR="0004741C" w:rsidRPr="0004741C" w:rsidRDefault="0004741C" w:rsidP="0004741C">
            <w:pPr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C" w:rsidRPr="0004741C" w:rsidRDefault="0004741C" w:rsidP="0004741C">
            <w:pPr>
              <w:spacing w:after="0" w:line="240" w:lineRule="auto"/>
              <w:ind w:righ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1C" w:rsidRPr="0004741C" w:rsidRDefault="0004741C" w:rsidP="00047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C15" w:rsidRDefault="00D10C15"/>
    <w:sectPr w:rsidR="00D1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25C"/>
    <w:multiLevelType w:val="hybridMultilevel"/>
    <w:tmpl w:val="4E20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2E28"/>
    <w:multiLevelType w:val="hybridMultilevel"/>
    <w:tmpl w:val="58007A46"/>
    <w:lvl w:ilvl="0" w:tplc="48FEA92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1AE76D9"/>
    <w:multiLevelType w:val="hybridMultilevel"/>
    <w:tmpl w:val="8A98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56"/>
    <w:rsid w:val="0004741C"/>
    <w:rsid w:val="001F6CC9"/>
    <w:rsid w:val="00807756"/>
    <w:rsid w:val="00A10032"/>
    <w:rsid w:val="00D1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BBB7"/>
  <w15:chartTrackingRefBased/>
  <w15:docId w15:val="{850058B9-E18D-48E8-9680-E3E86A34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4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uiPriority w:val="99"/>
    <w:semiHidden/>
    <w:rsid w:val="0004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2025-01-12T14:34:00Z</dcterms:created>
  <dcterms:modified xsi:type="dcterms:W3CDTF">2025-01-12T15:24:00Z</dcterms:modified>
</cp:coreProperties>
</file>