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F2" w:rsidRPr="007D5718" w:rsidRDefault="00EA70F2" w:rsidP="00EA7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EA70F2" w:rsidRPr="007D5718" w:rsidRDefault="00EA70F2" w:rsidP="00EA7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7D571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 9 классе.</w:t>
      </w:r>
    </w:p>
    <w:p w:rsidR="00EA70F2" w:rsidRDefault="00EA70F2" w:rsidP="00EA7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0F2" w:rsidRPr="007D5718" w:rsidRDefault="00EA70F2" w:rsidP="00EA7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EA70F2" w:rsidRDefault="00EA70F2" w:rsidP="00EA70F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9 класса по учебному предмету «География».</w:t>
      </w:r>
    </w:p>
    <w:p w:rsidR="00EA70F2" w:rsidRDefault="00EA70F2" w:rsidP="00EA70F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EA70F2" w:rsidRDefault="00EA70F2" w:rsidP="00EA70F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E52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EA70F2" w:rsidRDefault="00EA70F2" w:rsidP="00EA70F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8532"/>
      </w:tblGrid>
      <w:tr w:rsidR="00EA70F2" w:rsidTr="006C4E86">
        <w:tc>
          <w:tcPr>
            <w:tcW w:w="817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EA70F2" w:rsidRPr="007D5718" w:rsidRDefault="00EA70F2" w:rsidP="006C4E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718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EA70F2" w:rsidTr="006C4E86">
        <w:tc>
          <w:tcPr>
            <w:tcW w:w="817" w:type="dxa"/>
          </w:tcPr>
          <w:p w:rsidR="00EA70F2" w:rsidRPr="00C638F1" w:rsidRDefault="00EA70F2" w:rsidP="006C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3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EA70F2" w:rsidRPr="00C638F1" w:rsidRDefault="00EA70F2" w:rsidP="006C4E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3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Знать/понимать </w:t>
            </w:r>
          </w:p>
        </w:tc>
      </w:tr>
      <w:tr w:rsidR="00EA70F2" w:rsidTr="006C4E86">
        <w:tc>
          <w:tcPr>
            <w:tcW w:w="817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</w:t>
            </w:r>
          </w:p>
        </w:tc>
        <w:tc>
          <w:tcPr>
            <w:tcW w:w="8754" w:type="dxa"/>
          </w:tcPr>
          <w:p w:rsidR="00EA70F2" w:rsidRPr="00E5215B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специфику географического положения и административно- территориального устройства Российской Федерации; </w:t>
            </w:r>
          </w:p>
        </w:tc>
      </w:tr>
      <w:tr w:rsidR="00EA70F2" w:rsidTr="006C4E86">
        <w:tc>
          <w:tcPr>
            <w:tcW w:w="817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8754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природы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</w:t>
            </w:r>
            <w:r w:rsidRPr="00D41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населения, основны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отраслей хозяйства, природно-</w:t>
            </w:r>
            <w:r w:rsidRPr="00D419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хозяйственных зон и районов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EA70F2" w:rsidTr="006C4E86">
        <w:tc>
          <w:tcPr>
            <w:tcW w:w="817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8754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географич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еские </w:t>
            </w:r>
            <w:r w:rsidRPr="00C22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понятия и термины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EA70F2" w:rsidTr="006C4E86">
        <w:tc>
          <w:tcPr>
            <w:tcW w:w="817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8754" w:type="dxa"/>
          </w:tcPr>
          <w:p w:rsidR="00EA70F2" w:rsidRPr="00C228D5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природные и антропогенные причины возникновения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геоэкологических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проблем на локальном, региональном и глобальном уровнях; меры по </w:t>
            </w:r>
            <w:r w:rsidRPr="00DD4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сохранению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рироды от стихийных природных </w:t>
            </w:r>
            <w:r w:rsidRPr="00DD4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техногенных явлений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70F2" w:rsidTr="006C4E86">
        <w:tc>
          <w:tcPr>
            <w:tcW w:w="817" w:type="dxa"/>
          </w:tcPr>
          <w:p w:rsidR="00EA70F2" w:rsidRPr="00C638F1" w:rsidRDefault="00EA70F2" w:rsidP="006C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EA70F2" w:rsidRPr="00C638F1" w:rsidRDefault="00EA70F2" w:rsidP="006C4E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3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Уметь</w:t>
            </w:r>
          </w:p>
        </w:tc>
      </w:tr>
      <w:tr w:rsidR="00EA70F2" w:rsidTr="006C4E86">
        <w:tc>
          <w:tcPr>
            <w:tcW w:w="817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8754" w:type="dxa"/>
          </w:tcPr>
          <w:p w:rsidR="00EA70F2" w:rsidRPr="00E5215B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C63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графические знания для описания положения и взаиморасположения </w:t>
            </w:r>
            <w:r w:rsidRPr="00C63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объектов и явлений в пространстве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EA70F2" w:rsidTr="006C4E86">
        <w:tc>
          <w:tcPr>
            <w:tcW w:w="817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8754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выделять (узнавать) существенные признаки </w:t>
            </w:r>
            <w:r w:rsidRPr="00C22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их объектов и </w:t>
            </w:r>
            <w:r w:rsidRPr="00C22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EA70F2" w:rsidTr="006C4E86">
        <w:tc>
          <w:tcPr>
            <w:tcW w:w="817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8754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оценивать характер </w:t>
            </w:r>
            <w:r w:rsidRPr="003C0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одействия деятельности человека и компонентов природы в разных </w:t>
            </w:r>
            <w:r w:rsidRPr="003C0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ических условиях с точки зрения </w:t>
            </w:r>
            <w:r w:rsidRPr="003C0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концепции устойчивого развития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EA70F2" w:rsidTr="006C4E86">
        <w:tc>
          <w:tcPr>
            <w:tcW w:w="817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2.4</w:t>
            </w:r>
          </w:p>
        </w:tc>
        <w:tc>
          <w:tcPr>
            <w:tcW w:w="8754" w:type="dxa"/>
          </w:tcPr>
          <w:p w:rsidR="00EA70F2" w:rsidRPr="00C3648F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6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находить в разных источниках инфор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мацию, необходимую для изучения </w:t>
            </w:r>
            <w:r w:rsidRPr="00C36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географических объектов и явлен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ий, разных территорий Земли, их </w:t>
            </w:r>
            <w:r w:rsidRPr="00C36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обеспеченности природными и человеческими ресурсами,</w:t>
            </w:r>
          </w:p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6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хозяйственного потенциала, экологических проблем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70F2" w:rsidTr="006C4E86">
        <w:tc>
          <w:tcPr>
            <w:tcW w:w="817" w:type="dxa"/>
          </w:tcPr>
          <w:p w:rsidR="00EA70F2" w:rsidRPr="003C0D21" w:rsidRDefault="00EA70F2" w:rsidP="006C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0D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EA70F2" w:rsidRPr="00555CF8" w:rsidRDefault="00EA70F2" w:rsidP="006C4E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Использовать приобретённые знания и умения в практической деятельности и повседневной жизни для </w:t>
            </w:r>
          </w:p>
        </w:tc>
      </w:tr>
      <w:tr w:rsidR="00EA70F2" w:rsidTr="006C4E86">
        <w:tc>
          <w:tcPr>
            <w:tcW w:w="817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8754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чтения карт различного </w:t>
            </w:r>
            <w:r w:rsidRPr="00555C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EA70F2" w:rsidTr="006C4E86">
        <w:tc>
          <w:tcPr>
            <w:tcW w:w="817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8754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решения задачи по улучшению качества окружающей среды.</w:t>
            </w:r>
          </w:p>
        </w:tc>
      </w:tr>
    </w:tbl>
    <w:p w:rsidR="00EA70F2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0F2" w:rsidRDefault="00EA70F2" w:rsidP="00EA7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EA70F2" w:rsidRPr="005F4DDD" w:rsidRDefault="00EA70F2" w:rsidP="00EA70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4DDD">
        <w:rPr>
          <w:rFonts w:ascii="Times New Roman" w:hAnsi="Times New Roman"/>
          <w:bCs/>
          <w:sz w:val="28"/>
          <w:szCs w:val="28"/>
        </w:rPr>
        <w:t xml:space="preserve">Контрольная работа содержит </w:t>
      </w:r>
      <w:r>
        <w:rPr>
          <w:rFonts w:ascii="Times New Roman" w:hAnsi="Times New Roman"/>
          <w:bCs/>
          <w:sz w:val="28"/>
          <w:szCs w:val="28"/>
        </w:rPr>
        <w:t>15</w:t>
      </w:r>
      <w:r w:rsidRPr="005F4DDD">
        <w:rPr>
          <w:rFonts w:ascii="Times New Roman" w:hAnsi="Times New Roman"/>
          <w:bCs/>
          <w:sz w:val="28"/>
          <w:szCs w:val="28"/>
        </w:rPr>
        <w:t xml:space="preserve"> зада</w:t>
      </w:r>
      <w:r>
        <w:rPr>
          <w:rFonts w:ascii="Times New Roman" w:hAnsi="Times New Roman"/>
          <w:bCs/>
          <w:sz w:val="28"/>
          <w:szCs w:val="28"/>
        </w:rPr>
        <w:t>ний базового уровня сложности, 6</w:t>
      </w:r>
      <w:r w:rsidRPr="005F4DDD">
        <w:rPr>
          <w:rFonts w:ascii="Times New Roman" w:hAnsi="Times New Roman"/>
          <w:bCs/>
          <w:sz w:val="28"/>
          <w:szCs w:val="28"/>
        </w:rPr>
        <w:t xml:space="preserve"> заданий повышенного уровня.</w:t>
      </w:r>
    </w:p>
    <w:p w:rsidR="00EA70F2" w:rsidRPr="005F4DDD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0F2" w:rsidRPr="005F4DDD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DDD">
        <w:rPr>
          <w:rFonts w:ascii="Times New Roman" w:hAnsi="Times New Roman" w:cs="Times New Roman"/>
          <w:sz w:val="28"/>
          <w:szCs w:val="28"/>
        </w:rPr>
        <w:t xml:space="preserve">Для оценки базового </w:t>
      </w:r>
      <w:r>
        <w:rPr>
          <w:rFonts w:ascii="Times New Roman" w:hAnsi="Times New Roman" w:cs="Times New Roman"/>
          <w:sz w:val="28"/>
          <w:szCs w:val="28"/>
        </w:rPr>
        <w:t>уровня используются задания 1Б-3А, 4-12, 15Б-16</w:t>
      </w:r>
      <w:r w:rsidRPr="005F4DDD">
        <w:rPr>
          <w:rFonts w:ascii="Times New Roman" w:hAnsi="Times New Roman" w:cs="Times New Roman"/>
          <w:sz w:val="28"/>
          <w:szCs w:val="28"/>
        </w:rPr>
        <w:t xml:space="preserve">. Достижение уровней повышенной подготовки </w:t>
      </w:r>
      <w:r>
        <w:rPr>
          <w:rFonts w:ascii="Times New Roman" w:hAnsi="Times New Roman" w:cs="Times New Roman"/>
          <w:sz w:val="28"/>
          <w:szCs w:val="28"/>
        </w:rPr>
        <w:t>проверяется с помощью заданий 1А, 3Б, 3В, 13-15А</w:t>
      </w:r>
      <w:r w:rsidRPr="005F4DDD">
        <w:rPr>
          <w:rFonts w:ascii="Times New Roman" w:hAnsi="Times New Roman" w:cs="Times New Roman"/>
          <w:sz w:val="28"/>
          <w:szCs w:val="28"/>
        </w:rPr>
        <w:t>.</w:t>
      </w:r>
    </w:p>
    <w:p w:rsidR="00EA70F2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DDD">
        <w:rPr>
          <w:rFonts w:ascii="Times New Roman" w:hAnsi="Times New Roman" w:cs="Times New Roman"/>
          <w:sz w:val="28"/>
          <w:szCs w:val="28"/>
        </w:rPr>
        <w:t>Тестовые задания с выборо</w:t>
      </w:r>
      <w:r>
        <w:rPr>
          <w:rFonts w:ascii="Times New Roman" w:hAnsi="Times New Roman" w:cs="Times New Roman"/>
          <w:sz w:val="28"/>
          <w:szCs w:val="28"/>
        </w:rPr>
        <w:t>м одного варианта ответа – 5</w:t>
      </w:r>
      <w:r w:rsidRPr="005F4DDD">
        <w:rPr>
          <w:rFonts w:ascii="Times New Roman" w:hAnsi="Times New Roman" w:cs="Times New Roman"/>
          <w:sz w:val="28"/>
          <w:szCs w:val="28"/>
        </w:rPr>
        <w:t>.</w:t>
      </w:r>
    </w:p>
    <w:p w:rsidR="00EA70F2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с выбором нескольких вариантов ответа – 1.</w:t>
      </w:r>
    </w:p>
    <w:p w:rsidR="00EA70F2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DDD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на установление соответствия – 5.</w:t>
      </w:r>
    </w:p>
    <w:p w:rsidR="00EA70F2" w:rsidRPr="005F4DDD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установление последовательности – 1.</w:t>
      </w:r>
    </w:p>
    <w:p w:rsidR="00EA70F2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DDD">
        <w:rPr>
          <w:rFonts w:ascii="Times New Roman" w:hAnsi="Times New Roman" w:cs="Times New Roman"/>
          <w:sz w:val="28"/>
          <w:szCs w:val="28"/>
        </w:rPr>
        <w:t xml:space="preserve">Задания с кратким вариантом ответа – 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EA70F2" w:rsidRPr="005F4DDD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0F2" w:rsidRDefault="00EA70F2" w:rsidP="00EA70F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EA70F2" w:rsidRPr="00366F89" w:rsidRDefault="00EA70F2" w:rsidP="00EA70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66F89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 xml:space="preserve">нение каждого из заданий №1Б, 3А-5, 7-11, 13,14, 15Б-16 </w:t>
      </w:r>
      <w:r w:rsidRPr="00366F89">
        <w:rPr>
          <w:rFonts w:ascii="Times New Roman" w:hAnsi="Times New Roman" w:cs="Times New Roman"/>
          <w:sz w:val="28"/>
          <w:szCs w:val="28"/>
        </w:rPr>
        <w:t xml:space="preserve">оценивается в 1 балл. </w:t>
      </w:r>
    </w:p>
    <w:p w:rsidR="00EA70F2" w:rsidRPr="00366F89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№1А, 2, 6, 10, 12, 15А оценивае</w:t>
      </w:r>
      <w:r w:rsidRPr="00366F89">
        <w:rPr>
          <w:rFonts w:ascii="Times New Roman" w:hAnsi="Times New Roman" w:cs="Times New Roman"/>
          <w:sz w:val="28"/>
          <w:szCs w:val="28"/>
        </w:rPr>
        <w:t xml:space="preserve">тся 0 или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6F89">
        <w:rPr>
          <w:rFonts w:ascii="Times New Roman" w:hAnsi="Times New Roman" w:cs="Times New Roman"/>
          <w:sz w:val="28"/>
          <w:szCs w:val="28"/>
        </w:rPr>
        <w:t xml:space="preserve"> балла в соответствии с критериями</w:t>
      </w:r>
    </w:p>
    <w:p w:rsidR="00EA70F2" w:rsidRPr="00366F89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F89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работу </w:t>
      </w:r>
      <w:r>
        <w:rPr>
          <w:rFonts w:ascii="Times New Roman" w:hAnsi="Times New Roman" w:cs="Times New Roman"/>
          <w:sz w:val="28"/>
          <w:szCs w:val="28"/>
        </w:rPr>
        <w:t>28.</w:t>
      </w:r>
    </w:p>
    <w:p w:rsidR="00EA70F2" w:rsidRDefault="00EA70F2" w:rsidP="00EA70F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0F2" w:rsidRPr="006A1793" w:rsidRDefault="00EA70F2" w:rsidP="00EA70F2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6"/>
        <w:gridCol w:w="1647"/>
        <w:gridCol w:w="1647"/>
        <w:gridCol w:w="1647"/>
        <w:gridCol w:w="1648"/>
      </w:tblGrid>
      <w:tr w:rsidR="00EA70F2" w:rsidTr="006C4E86">
        <w:tc>
          <w:tcPr>
            <w:tcW w:w="2802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EA70F2" w:rsidTr="006C4E86">
        <w:tc>
          <w:tcPr>
            <w:tcW w:w="2802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0-11</w:t>
            </w:r>
          </w:p>
        </w:tc>
        <w:tc>
          <w:tcPr>
            <w:tcW w:w="1692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12-18</w:t>
            </w:r>
          </w:p>
        </w:tc>
        <w:tc>
          <w:tcPr>
            <w:tcW w:w="1692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19-24</w:t>
            </w:r>
          </w:p>
        </w:tc>
        <w:tc>
          <w:tcPr>
            <w:tcW w:w="1693" w:type="dxa"/>
          </w:tcPr>
          <w:p w:rsidR="00EA70F2" w:rsidRDefault="00EA70F2" w:rsidP="006C4E86">
            <w:pPr>
              <w:tabs>
                <w:tab w:val="left" w:pos="540"/>
                <w:tab w:val="center" w:pos="7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25-28</w:t>
            </w:r>
          </w:p>
        </w:tc>
      </w:tr>
    </w:tbl>
    <w:p w:rsidR="00EA70F2" w:rsidRDefault="00EA70F2" w:rsidP="00EA70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70F2" w:rsidRPr="006A1793" w:rsidRDefault="00EA70F2" w:rsidP="00EA70F2">
      <w:pPr>
        <w:spacing w:after="120"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2235"/>
        <w:gridCol w:w="2512"/>
        <w:gridCol w:w="2121"/>
        <w:gridCol w:w="1327"/>
      </w:tblGrid>
      <w:tr w:rsidR="00EA70F2" w:rsidTr="006C4E86">
        <w:tc>
          <w:tcPr>
            <w:tcW w:w="1150" w:type="dxa"/>
          </w:tcPr>
          <w:p w:rsidR="00EA70F2" w:rsidRPr="000A1FEC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F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A1FEC"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КИМ</w:t>
            </w:r>
            <w:proofErr w:type="gramEnd"/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EA70F2" w:rsidRPr="000A1FEC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512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EA70F2" w:rsidRPr="000A1FEC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EA70F2" w:rsidRPr="000A1FEC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327" w:type="dxa"/>
          </w:tcPr>
          <w:p w:rsidR="00EA70F2" w:rsidRPr="000A1FEC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EA70F2" w:rsidTr="006C4E86">
        <w:tc>
          <w:tcPr>
            <w:tcW w:w="1150" w:type="dxa"/>
          </w:tcPr>
          <w:p w:rsidR="00EA70F2" w:rsidRPr="000A1FEC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1.1, 3.1</w:t>
            </w:r>
          </w:p>
        </w:tc>
        <w:tc>
          <w:tcPr>
            <w:tcW w:w="2512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1.1, 2.1, 3.1</w:t>
            </w:r>
          </w:p>
        </w:tc>
        <w:tc>
          <w:tcPr>
            <w:tcW w:w="2512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1.2, 1.3, 2.4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1.2, 1.3, 2.4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1.2, 1.3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1.2, 1.3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1.2, 2.4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1.4, 2.3, 3.2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15А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1.1, 2.1, 3.1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15Б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1.1, 2.1, 3.1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15В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1.2, 1.3, 2.2</w:t>
            </w:r>
          </w:p>
        </w:tc>
        <w:tc>
          <w:tcPr>
            <w:tcW w:w="2512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0F2" w:rsidTr="006C4E86">
        <w:tc>
          <w:tcPr>
            <w:tcW w:w="1150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35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1.2, 2.2</w:t>
            </w:r>
          </w:p>
        </w:tc>
        <w:tc>
          <w:tcPr>
            <w:tcW w:w="2512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121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27" w:type="dxa"/>
          </w:tcPr>
          <w:p w:rsidR="00EA70F2" w:rsidRDefault="00EA70F2" w:rsidP="006C4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A70F2" w:rsidRPr="000A1FEC" w:rsidRDefault="00EA70F2" w:rsidP="00EA70F2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EA70F2" w:rsidRDefault="00EA70F2" w:rsidP="00EA70F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3AC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995"/>
        <w:gridCol w:w="1795"/>
      </w:tblGrid>
      <w:tr w:rsidR="00EA70F2" w:rsidTr="006C4E86">
        <w:tc>
          <w:tcPr>
            <w:tcW w:w="1555" w:type="dxa"/>
          </w:tcPr>
          <w:p w:rsidR="00EA70F2" w:rsidRPr="009973AC" w:rsidRDefault="00EA70F2" w:rsidP="006C4E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Код элементов</w:t>
            </w:r>
          </w:p>
        </w:tc>
        <w:tc>
          <w:tcPr>
            <w:tcW w:w="5995" w:type="dxa"/>
          </w:tcPr>
          <w:p w:rsidR="00EA70F2" w:rsidRPr="009973AC" w:rsidRDefault="00EA70F2" w:rsidP="006C4E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5" w:type="dxa"/>
          </w:tcPr>
          <w:p w:rsidR="00EA70F2" w:rsidRPr="009973AC" w:rsidRDefault="00EA70F2" w:rsidP="006C4E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EA70F2" w:rsidTr="006C4E86">
        <w:tc>
          <w:tcPr>
            <w:tcW w:w="1555" w:type="dxa"/>
          </w:tcPr>
          <w:p w:rsidR="00EA70F2" w:rsidRPr="008D7C5D" w:rsidRDefault="00EA70F2" w:rsidP="006C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7C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95" w:type="dxa"/>
          </w:tcPr>
          <w:p w:rsidR="00EA70F2" w:rsidRPr="00E5215B" w:rsidRDefault="00EA70F2" w:rsidP="006C4E8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1. Наша Родина на карте мира.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5995" w:type="dxa"/>
          </w:tcPr>
          <w:p w:rsidR="00EA70F2" w:rsidRPr="00E5215B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2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Территория и акватория, морские и сухопутные границы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Б, П</w:t>
            </w: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5995" w:type="dxa"/>
          </w:tcPr>
          <w:p w:rsidR="00EA70F2" w:rsidRPr="00E5215B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Административно-территориальное деление России.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</w:tr>
      <w:tr w:rsidR="00EA70F2" w:rsidTr="006C4E86">
        <w:tc>
          <w:tcPr>
            <w:tcW w:w="1555" w:type="dxa"/>
          </w:tcPr>
          <w:p w:rsidR="00EA70F2" w:rsidRPr="004A64B8" w:rsidRDefault="00EA70F2" w:rsidP="006C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64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95" w:type="dxa"/>
          </w:tcPr>
          <w:p w:rsidR="00EA70F2" w:rsidRPr="004A64B8" w:rsidRDefault="00EA70F2" w:rsidP="006C4E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2. </w:t>
            </w:r>
            <w:r w:rsidRPr="004A64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Население России</w:t>
            </w:r>
          </w:p>
        </w:tc>
        <w:tc>
          <w:tcPr>
            <w:tcW w:w="1795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0F2" w:rsidTr="006C4E86">
        <w:tc>
          <w:tcPr>
            <w:tcW w:w="1555" w:type="dxa"/>
          </w:tcPr>
          <w:p w:rsidR="00EA70F2" w:rsidRPr="004A64B8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5995" w:type="dxa"/>
          </w:tcPr>
          <w:p w:rsidR="00EA70F2" w:rsidRPr="004A64B8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населения. Размещение населения. Движение населения.</w:t>
            </w:r>
          </w:p>
        </w:tc>
        <w:tc>
          <w:tcPr>
            <w:tcW w:w="1795" w:type="dxa"/>
          </w:tcPr>
          <w:p w:rsidR="00EA70F2" w:rsidRPr="004A64B8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Б, П</w:t>
            </w:r>
          </w:p>
        </w:tc>
      </w:tr>
      <w:tr w:rsidR="00EA70F2" w:rsidTr="006C4E86">
        <w:tc>
          <w:tcPr>
            <w:tcW w:w="1555" w:type="dxa"/>
          </w:tcPr>
          <w:p w:rsidR="00EA70F2" w:rsidRPr="004A64B8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5995" w:type="dxa"/>
          </w:tcPr>
          <w:p w:rsidR="00EA70F2" w:rsidRPr="004A64B8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Народы и религии России.</w:t>
            </w:r>
          </w:p>
        </w:tc>
        <w:tc>
          <w:tcPr>
            <w:tcW w:w="1795" w:type="dxa"/>
          </w:tcPr>
          <w:p w:rsidR="00EA70F2" w:rsidRPr="004A64B8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EA70F2" w:rsidTr="006C4E86">
        <w:tc>
          <w:tcPr>
            <w:tcW w:w="1555" w:type="dxa"/>
          </w:tcPr>
          <w:p w:rsidR="00EA70F2" w:rsidRPr="008D7C5D" w:rsidRDefault="00EA70F2" w:rsidP="006C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95" w:type="dxa"/>
          </w:tcPr>
          <w:p w:rsidR="00EA70F2" w:rsidRPr="00E5215B" w:rsidRDefault="00EA70F2" w:rsidP="006C4E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3</w:t>
            </w:r>
            <w:r w:rsidRPr="00E521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Главные отрасли и межотраслевые комплексы.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5995" w:type="dxa"/>
          </w:tcPr>
          <w:p w:rsidR="00EA70F2" w:rsidRPr="004A64B8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Факторы размещения предприятий.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5995" w:type="dxa"/>
          </w:tcPr>
          <w:p w:rsidR="00EA70F2" w:rsidRPr="00E5215B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Топливная промышленность.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5995" w:type="dxa"/>
          </w:tcPr>
          <w:p w:rsidR="00EA70F2" w:rsidRPr="00E5215B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Электроэнергетика.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5995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Металлургия.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5995" w:type="dxa"/>
          </w:tcPr>
          <w:p w:rsidR="00EA70F2" w:rsidRPr="00E5215B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Лесная промышленность.</w:t>
            </w:r>
            <w:r w:rsidRPr="00E52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5995" w:type="dxa"/>
          </w:tcPr>
          <w:p w:rsidR="00EA70F2" w:rsidRPr="00E5215B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Машиностроение.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5995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EA70F2" w:rsidTr="006C4E86">
        <w:tc>
          <w:tcPr>
            <w:tcW w:w="1555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5995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Инфраструктурный комплекс.</w:t>
            </w:r>
          </w:p>
        </w:tc>
        <w:tc>
          <w:tcPr>
            <w:tcW w:w="1795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Б, П</w:t>
            </w: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5995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Рациональное природопользование.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</w:tr>
      <w:tr w:rsidR="00EA70F2" w:rsidTr="006C4E86">
        <w:tc>
          <w:tcPr>
            <w:tcW w:w="1555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3.10</w:t>
            </w:r>
          </w:p>
        </w:tc>
        <w:tc>
          <w:tcPr>
            <w:tcW w:w="5995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Рекреационное хозяйство.</w:t>
            </w:r>
          </w:p>
        </w:tc>
        <w:tc>
          <w:tcPr>
            <w:tcW w:w="1795" w:type="dxa"/>
          </w:tcPr>
          <w:p w:rsidR="00EA70F2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EA70F2" w:rsidTr="006C4E86">
        <w:tc>
          <w:tcPr>
            <w:tcW w:w="1555" w:type="dxa"/>
          </w:tcPr>
          <w:p w:rsidR="00EA70F2" w:rsidRPr="008D7C5D" w:rsidRDefault="00EA70F2" w:rsidP="006C4E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95" w:type="dxa"/>
          </w:tcPr>
          <w:p w:rsidR="00EA70F2" w:rsidRPr="008D7C5D" w:rsidRDefault="00EA70F2" w:rsidP="006C4E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4</w:t>
            </w:r>
            <w:r w:rsidRPr="008D7C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Районы России.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5995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экономического районирования России.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EA70F2" w:rsidTr="006C4E86">
        <w:tc>
          <w:tcPr>
            <w:tcW w:w="155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995" w:type="dxa"/>
          </w:tcPr>
          <w:p w:rsidR="00EA70F2" w:rsidRDefault="00EA70F2" w:rsidP="006C4E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направления специализации хозяйства экономических районов России.</w:t>
            </w:r>
          </w:p>
        </w:tc>
        <w:tc>
          <w:tcPr>
            <w:tcW w:w="1795" w:type="dxa"/>
          </w:tcPr>
          <w:p w:rsidR="00EA70F2" w:rsidRPr="00E5215B" w:rsidRDefault="00EA70F2" w:rsidP="006C4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</w:tbl>
    <w:p w:rsidR="00EA70F2" w:rsidRDefault="00EA70F2" w:rsidP="00EA70F2"/>
    <w:p w:rsidR="00EA70F2" w:rsidRPr="006A1793" w:rsidRDefault="00EA70F2" w:rsidP="00EA70F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179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КИМ</w:t>
      </w:r>
    </w:p>
    <w:p w:rsidR="00EA70F2" w:rsidRDefault="00EA70F2" w:rsidP="00EA70F2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2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 работы</w:t>
      </w:r>
    </w:p>
    <w:p w:rsidR="00EA70F2" w:rsidRPr="00AD22BC" w:rsidRDefault="00EA70F2" w:rsidP="00EA70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31674777"/>
      <w:r w:rsidRPr="00AD2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Инструкция по выполнению работы</w:t>
      </w:r>
    </w:p>
    <w:p w:rsidR="00EA70F2" w:rsidRDefault="00EA70F2" w:rsidP="00EA70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работы по географии даётся 35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 Работа включает в себя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заданий.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70F2" w:rsidRDefault="00EA70F2" w:rsidP="00EA70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заданий №3, №13 вам понадобится калькулятор.</w:t>
      </w:r>
    </w:p>
    <w:p w:rsidR="00EA70F2" w:rsidRDefault="00EA70F2" w:rsidP="00EA70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работы не разрешается пользоваться учебником, рабочими тетрадями,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атласом и другим справочным материалом.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можно пользоваться черновиком. Записи в черновике проверяться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и оцениваться не будут. Советуем выполнять задания в том порядке, в котором они даны. В целях экономии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времени пропускайте задание, которое не удаётся выполнить сразу, и переходите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к следующему. Если после выполнения всей работы у Вас останется время, то Вы сможете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2BC">
        <w:rPr>
          <w:rFonts w:ascii="Times New Roman" w:hAnsi="Times New Roman" w:cs="Times New Roman"/>
          <w:color w:val="000000" w:themeColor="text1"/>
          <w:sz w:val="28"/>
          <w:szCs w:val="28"/>
        </w:rPr>
        <w:t>вернуться к пропущенным заданиям.</w:t>
      </w:r>
    </w:p>
    <w:p w:rsidR="0061008B" w:rsidRPr="0061008B" w:rsidRDefault="0061008B" w:rsidP="006100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08B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61008B">
        <w:rPr>
          <w:rFonts w:ascii="Times New Roman" w:hAnsi="Times New Roman" w:cs="Times New Roman"/>
          <w:sz w:val="28"/>
          <w:szCs w:val="28"/>
        </w:rPr>
        <w:t>Государственная граница Российской Федерации дана по состоянию на 01.01.2022 г.</w:t>
      </w:r>
    </w:p>
    <w:bookmarkEnd w:id="0"/>
    <w:p w:rsidR="00EA70F2" w:rsidRPr="001E007A" w:rsidRDefault="00EA70F2" w:rsidP="00EA7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На рисунках представлены контуры стран – соседей России с указанием столиц этих стран. 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1А. Подпишите под каждым рисунком рядом с номером название соответствующей страны</w:t>
      </w: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41CE07" wp14:editId="5A89B783">
            <wp:extent cx="5940425" cy="164719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Определите расположение указанных Вами стран на схеме и впишите в пустые квадраты их номера.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051F5AD" wp14:editId="134AECEE">
            <wp:extent cx="5940425" cy="316992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07A">
        <w:rPr>
          <w:rFonts w:ascii="Times New Roman" w:hAnsi="Times New Roman" w:cs="Times New Roman"/>
          <w:b/>
          <w:sz w:val="28"/>
          <w:szCs w:val="28"/>
        </w:rPr>
        <w:t xml:space="preserve">1Б. С какой из указанных стран Россия имеет границу по реке Амур? Запишите в ответе название страны. 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07A">
        <w:rPr>
          <w:rFonts w:ascii="Times New Roman" w:hAnsi="Times New Roman" w:cs="Times New Roman"/>
          <w:sz w:val="28"/>
          <w:szCs w:val="28"/>
        </w:rPr>
        <w:t>Ответ: ___________________________________________________________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Установите соответствие между названием региона и названием его административного центра.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70F2" w:rsidRPr="001E007A" w:rsidTr="006C4E86">
        <w:tc>
          <w:tcPr>
            <w:tcW w:w="4672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</w:t>
            </w:r>
          </w:p>
        </w:tc>
        <w:tc>
          <w:tcPr>
            <w:tcW w:w="4673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центр</w:t>
            </w:r>
          </w:p>
        </w:tc>
      </w:tr>
      <w:tr w:rsidR="00EA70F2" w:rsidRPr="001E007A" w:rsidTr="001558DD">
        <w:trPr>
          <w:trHeight w:val="1851"/>
        </w:trPr>
        <w:tc>
          <w:tcPr>
            <w:tcW w:w="4672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Республика Северная Осетия - Алания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 Ямало-Ненецкий АО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 Республика Мордовия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Республика Бурятия</w:t>
            </w:r>
          </w:p>
        </w:tc>
        <w:tc>
          <w:tcPr>
            <w:tcW w:w="4673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Саранск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Владикавказ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Улан-Удэ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Салехард</w:t>
            </w:r>
          </w:p>
        </w:tc>
      </w:tr>
    </w:tbl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70F2" w:rsidRPr="001E007A" w:rsidTr="006C4E86"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EA70F2" w:rsidRPr="001E007A" w:rsidTr="006C4E86"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Изучите таблицу и выполните задания. Численность регионов указана на 2022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048"/>
        <w:gridCol w:w="1469"/>
        <w:gridCol w:w="1751"/>
        <w:gridCol w:w="1788"/>
        <w:gridCol w:w="1631"/>
      </w:tblGrid>
      <w:tr w:rsidR="00EA70F2" w:rsidRPr="001E007A" w:rsidTr="006C4E86">
        <w:tc>
          <w:tcPr>
            <w:tcW w:w="658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48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</w:t>
            </w:r>
          </w:p>
        </w:tc>
        <w:tc>
          <w:tcPr>
            <w:tcW w:w="1469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</w:p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(тыс.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  <w:r w:rsidRPr="001E007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51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населения (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тыс. чел</m:t>
              </m:r>
            </m:oMath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88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Рождаемость</w:t>
            </w:r>
          </w:p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 1000 чел.)</w:t>
            </w:r>
          </w:p>
        </w:tc>
        <w:tc>
          <w:tcPr>
            <w:tcW w:w="1631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Смертность (на 1000 чел.)</w:t>
            </w:r>
          </w:p>
        </w:tc>
      </w:tr>
      <w:tr w:rsidR="00EA70F2" w:rsidRPr="001E007A" w:rsidTr="006C4E86">
        <w:tc>
          <w:tcPr>
            <w:tcW w:w="658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48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Красноярский край</w:t>
            </w:r>
          </w:p>
        </w:tc>
        <w:tc>
          <w:tcPr>
            <w:tcW w:w="1469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2366</w:t>
            </w:r>
          </w:p>
        </w:tc>
        <w:tc>
          <w:tcPr>
            <w:tcW w:w="1751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2849,2</w:t>
            </w:r>
          </w:p>
        </w:tc>
        <w:tc>
          <w:tcPr>
            <w:tcW w:w="1788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9,3</w:t>
            </w:r>
          </w:p>
        </w:tc>
        <w:tc>
          <w:tcPr>
            <w:tcW w:w="1631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13,5</w:t>
            </w:r>
          </w:p>
        </w:tc>
      </w:tr>
      <w:tr w:rsidR="00EA70F2" w:rsidRPr="001E007A" w:rsidTr="006C4E86">
        <w:tc>
          <w:tcPr>
            <w:tcW w:w="658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48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Калужская область</w:t>
            </w:r>
          </w:p>
        </w:tc>
        <w:tc>
          <w:tcPr>
            <w:tcW w:w="1469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51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1012,8</w:t>
            </w:r>
          </w:p>
        </w:tc>
        <w:tc>
          <w:tcPr>
            <w:tcW w:w="1788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1631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15,2</w:t>
            </w:r>
          </w:p>
        </w:tc>
      </w:tr>
      <w:tr w:rsidR="00EA70F2" w:rsidRPr="001E007A" w:rsidTr="006C4E86">
        <w:tc>
          <w:tcPr>
            <w:tcW w:w="658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8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Астраханская область</w:t>
            </w:r>
          </w:p>
        </w:tc>
        <w:tc>
          <w:tcPr>
            <w:tcW w:w="1469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51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989,4</w:t>
            </w:r>
          </w:p>
        </w:tc>
        <w:tc>
          <w:tcPr>
            <w:tcW w:w="1788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7.8</w:t>
            </w:r>
          </w:p>
        </w:tc>
        <w:tc>
          <w:tcPr>
            <w:tcW w:w="1631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EA70F2" w:rsidRPr="001E007A" w:rsidTr="006C4E86">
        <w:tc>
          <w:tcPr>
            <w:tcW w:w="658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48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Алтайский край</w:t>
            </w:r>
          </w:p>
        </w:tc>
        <w:tc>
          <w:tcPr>
            <w:tcW w:w="1469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1751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2268,2</w:t>
            </w:r>
          </w:p>
        </w:tc>
        <w:tc>
          <w:tcPr>
            <w:tcW w:w="1788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7,4</w:t>
            </w:r>
          </w:p>
        </w:tc>
        <w:tc>
          <w:tcPr>
            <w:tcW w:w="1631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14,1</w:t>
            </w:r>
          </w:p>
        </w:tc>
      </w:tr>
    </w:tbl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3А. Расположите регионы в порядке уменьшения в них численности населения.</w:t>
      </w:r>
      <w:r w:rsidRPr="001E0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Запишите в ответе последовательность порядковых номеров этих регионов.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3Б. В каком из представленных регионов наибольшая плотность населения? Запишите в ответе название этого региона.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3В. Вычислите естественный прирост Красноярского края. Ответ запишите в виде числа.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Для какого из указанных народов характерна религия буддизм? Обведите правильный ответ.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А) Чеченцы     Б) Марийцы     В) Эвены     Г) Калмыки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Напишите два фактора размещения предприятий автомобилестроения.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____________________________________________________________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07A">
        <w:rPr>
          <w:rFonts w:ascii="Times New Roman" w:hAnsi="Times New Roman" w:cs="Times New Roman"/>
          <w:b/>
          <w:sz w:val="28"/>
          <w:szCs w:val="28"/>
        </w:rPr>
        <w:t>6. Установите соответствие между полезным ископаемым и населённым пунктом в Республике Коми, около которого оно добывается: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70F2" w:rsidRPr="001E007A" w:rsidTr="006C4E86">
        <w:tc>
          <w:tcPr>
            <w:tcW w:w="4672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Полезное ископаемое</w:t>
            </w:r>
          </w:p>
        </w:tc>
        <w:tc>
          <w:tcPr>
            <w:tcW w:w="4673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Месторождение</w:t>
            </w:r>
          </w:p>
        </w:tc>
      </w:tr>
      <w:tr w:rsidR="00EA70F2" w:rsidRPr="001E007A" w:rsidTr="006C4E86">
        <w:tc>
          <w:tcPr>
            <w:tcW w:w="4672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А) Каменный уголь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Б) Природный газ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В) Нефть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Г) Горючие сланцы</w:t>
            </w:r>
          </w:p>
        </w:tc>
        <w:tc>
          <w:tcPr>
            <w:tcW w:w="4673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1) Ижма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2) Печора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3) Усинск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4) Вуктыл</w:t>
            </w:r>
          </w:p>
        </w:tc>
      </w:tr>
    </w:tbl>
    <w:p w:rsidR="00EA70F2" w:rsidRPr="001E007A" w:rsidRDefault="00EA70F2" w:rsidP="00EA70F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2341"/>
        <w:gridCol w:w="2348"/>
        <w:gridCol w:w="2304"/>
      </w:tblGrid>
      <w:tr w:rsidR="00EA70F2" w:rsidRPr="001E007A" w:rsidTr="006C4E86">
        <w:tc>
          <w:tcPr>
            <w:tcW w:w="2352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1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48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04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A70F2" w:rsidRPr="001E007A" w:rsidTr="006C4E86">
        <w:tc>
          <w:tcPr>
            <w:tcW w:w="2352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0F2" w:rsidRPr="001E007A" w:rsidRDefault="00EA70F2" w:rsidP="00EA7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Выберите из списка самую мощную в России гидравлическую электростанцию. Обведите правильный ответ.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А) Саяно-Шушенская     Б) Жигулёвская    В) Волжская      Г) Братская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Крупное предприятие по производству алюминия находится в: 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А) Братске    Б) Магнитогорске     В) Энгельсе    Г) Мончегорске</w:t>
      </w:r>
    </w:p>
    <w:p w:rsidR="00EA70F2" w:rsidRPr="001E007A" w:rsidRDefault="00EA70F2" w:rsidP="00EA70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007A">
        <w:rPr>
          <w:rFonts w:ascii="Times New Roman" w:hAnsi="Times New Roman" w:cs="Times New Roman"/>
          <w:b/>
          <w:sz w:val="28"/>
          <w:szCs w:val="28"/>
        </w:rPr>
        <w:t>9. Основной порт для экспорта древесины:</w:t>
      </w:r>
    </w:p>
    <w:p w:rsidR="00EA70F2" w:rsidRPr="001E007A" w:rsidRDefault="00EA70F2" w:rsidP="00EA7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7A">
        <w:rPr>
          <w:rFonts w:ascii="Times New Roman" w:hAnsi="Times New Roman" w:cs="Times New Roman"/>
          <w:sz w:val="28"/>
          <w:szCs w:val="28"/>
        </w:rPr>
        <w:lastRenderedPageBreak/>
        <w:t>А) Мурманск    Б) Архангельск      В) Краснодар     Г) Калининград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r w:rsidRPr="001E007A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отраслью машиностроения и городом его расположения.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70F2" w:rsidRPr="001E007A" w:rsidTr="006C4E86">
        <w:tc>
          <w:tcPr>
            <w:tcW w:w="4672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Отрасль машиностроение</w:t>
            </w:r>
          </w:p>
        </w:tc>
        <w:tc>
          <w:tcPr>
            <w:tcW w:w="4673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EA70F2" w:rsidRPr="001E007A" w:rsidTr="006C4E86">
        <w:tc>
          <w:tcPr>
            <w:tcW w:w="4672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А) Автомобилестроение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Б) С/х машиностроение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В) Ж/д машиностроение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Г) Судостроение (морское)</w:t>
            </w:r>
          </w:p>
        </w:tc>
        <w:tc>
          <w:tcPr>
            <w:tcW w:w="4673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1) Архангельск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2) Коломна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4) Нижний Новгород</w:t>
            </w:r>
          </w:p>
        </w:tc>
      </w:tr>
    </w:tbl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70F2" w:rsidRPr="001E007A" w:rsidTr="006C4E86"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EA70F2" w:rsidRPr="001E007A" w:rsidTr="006C4E86"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A70F2" w:rsidRPr="001E007A" w:rsidRDefault="00EA70F2" w:rsidP="00EA70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007A">
        <w:rPr>
          <w:rFonts w:ascii="Times New Roman" w:hAnsi="Times New Roman" w:cs="Times New Roman"/>
          <w:b/>
          <w:sz w:val="28"/>
          <w:szCs w:val="28"/>
        </w:rPr>
        <w:t>11. Особенностью легкой промышленности не является:</w:t>
      </w:r>
    </w:p>
    <w:p w:rsidR="00EA70F2" w:rsidRPr="001E007A" w:rsidRDefault="00EA70F2" w:rsidP="00EA7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7A">
        <w:rPr>
          <w:rFonts w:ascii="Times New Roman" w:hAnsi="Times New Roman" w:cs="Times New Roman"/>
          <w:sz w:val="28"/>
          <w:szCs w:val="28"/>
        </w:rPr>
        <w:t xml:space="preserve">А) большая занятость женщин;    </w:t>
      </w:r>
    </w:p>
    <w:p w:rsidR="00EA70F2" w:rsidRPr="001E007A" w:rsidRDefault="00EA70F2" w:rsidP="00EA7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7A">
        <w:rPr>
          <w:rFonts w:ascii="Times New Roman" w:hAnsi="Times New Roman" w:cs="Times New Roman"/>
          <w:sz w:val="28"/>
          <w:szCs w:val="28"/>
        </w:rPr>
        <w:t>Б) влияет на уровень жизни людей;</w:t>
      </w:r>
    </w:p>
    <w:p w:rsidR="00EA70F2" w:rsidRPr="001E007A" w:rsidRDefault="00EA70F2" w:rsidP="00EA7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7A">
        <w:rPr>
          <w:rFonts w:ascii="Times New Roman" w:hAnsi="Times New Roman" w:cs="Times New Roman"/>
          <w:sz w:val="28"/>
          <w:szCs w:val="28"/>
        </w:rPr>
        <w:t xml:space="preserve">В) небольшие предприятия;           </w:t>
      </w:r>
    </w:p>
    <w:p w:rsidR="00EA70F2" w:rsidRPr="001E007A" w:rsidRDefault="00EA70F2" w:rsidP="00EA7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07A">
        <w:rPr>
          <w:rFonts w:ascii="Times New Roman" w:hAnsi="Times New Roman" w:cs="Times New Roman"/>
          <w:sz w:val="28"/>
          <w:szCs w:val="28"/>
        </w:rPr>
        <w:t>Г) требуется много энергии.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07A">
        <w:rPr>
          <w:rFonts w:ascii="Times New Roman" w:hAnsi="Times New Roman" w:cs="Times New Roman"/>
          <w:b/>
          <w:sz w:val="28"/>
          <w:szCs w:val="28"/>
        </w:rPr>
        <w:t>12. Установите соответствие между видом инфраструктуры и объектом, который в неё входит: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70F2" w:rsidRPr="001E007A" w:rsidTr="006C4E86">
        <w:tc>
          <w:tcPr>
            <w:tcW w:w="4672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Вид инфраструктуры</w:t>
            </w:r>
          </w:p>
        </w:tc>
        <w:tc>
          <w:tcPr>
            <w:tcW w:w="4673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Объект инфраструктуры</w:t>
            </w:r>
          </w:p>
        </w:tc>
      </w:tr>
      <w:tr w:rsidR="00EA70F2" w:rsidRPr="001E007A" w:rsidTr="006C4E86">
        <w:tc>
          <w:tcPr>
            <w:tcW w:w="4672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А) Производственная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Б) Социальная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В) Информационная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Г) Транспортная</w:t>
            </w:r>
          </w:p>
        </w:tc>
        <w:tc>
          <w:tcPr>
            <w:tcW w:w="4673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1) Бытовое обслуживание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2) Автовокзалы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3) Энергосети</w:t>
            </w:r>
          </w:p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4) Телефон</w:t>
            </w:r>
          </w:p>
        </w:tc>
      </w:tr>
    </w:tbl>
    <w:p w:rsidR="00EA70F2" w:rsidRPr="001E007A" w:rsidRDefault="00EA70F2" w:rsidP="00EA70F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70F2" w:rsidRPr="001E007A" w:rsidTr="006C4E86"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A70F2" w:rsidRPr="001E007A" w:rsidTr="006C4E86">
        <w:tc>
          <w:tcPr>
            <w:tcW w:w="2336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A70F2" w:rsidRPr="001E007A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0F2" w:rsidRPr="001E007A" w:rsidRDefault="00EA70F2" w:rsidP="00EA70F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007A">
        <w:rPr>
          <w:b/>
          <w:color w:val="000000" w:themeColor="text1"/>
          <w:sz w:val="28"/>
          <w:szCs w:val="28"/>
        </w:rPr>
        <w:t xml:space="preserve">13. </w:t>
      </w:r>
      <w:r w:rsidRPr="001E007A">
        <w:rPr>
          <w:b/>
          <w:color w:val="000000"/>
          <w:sz w:val="28"/>
          <w:szCs w:val="28"/>
        </w:rPr>
        <w:t>Ис</w:t>
      </w:r>
      <w:r w:rsidRPr="001E007A">
        <w:rPr>
          <w:b/>
          <w:color w:val="000000"/>
          <w:sz w:val="28"/>
          <w:szCs w:val="28"/>
        </w:rPr>
        <w:softHyphen/>
        <w:t>поль</w:t>
      </w:r>
      <w:r w:rsidRPr="001E007A">
        <w:rPr>
          <w:b/>
          <w:color w:val="000000"/>
          <w:sz w:val="28"/>
          <w:szCs w:val="28"/>
        </w:rPr>
        <w:softHyphen/>
        <w:t>зуя дан</w:t>
      </w:r>
      <w:r w:rsidRPr="001E007A">
        <w:rPr>
          <w:b/>
          <w:color w:val="000000"/>
          <w:sz w:val="28"/>
          <w:szCs w:val="28"/>
        </w:rPr>
        <w:softHyphen/>
        <w:t>ные таб</w:t>
      </w:r>
      <w:r w:rsidRPr="001E007A">
        <w:rPr>
          <w:b/>
          <w:color w:val="000000"/>
          <w:sz w:val="28"/>
          <w:szCs w:val="28"/>
        </w:rPr>
        <w:softHyphen/>
        <w:t>ли</w:t>
      </w:r>
      <w:r w:rsidRPr="001E007A">
        <w:rPr>
          <w:b/>
          <w:color w:val="000000"/>
          <w:sz w:val="28"/>
          <w:szCs w:val="28"/>
        </w:rPr>
        <w:softHyphen/>
        <w:t>цы «Пас</w:t>
      </w:r>
      <w:r w:rsidRPr="001E007A">
        <w:rPr>
          <w:b/>
          <w:color w:val="000000"/>
          <w:sz w:val="28"/>
          <w:szCs w:val="28"/>
        </w:rPr>
        <w:softHyphen/>
        <w:t>са</w:t>
      </w:r>
      <w:r w:rsidRPr="001E007A">
        <w:rPr>
          <w:b/>
          <w:color w:val="000000"/>
          <w:sz w:val="28"/>
          <w:szCs w:val="28"/>
        </w:rPr>
        <w:softHyphen/>
        <w:t>жи</w:t>
      </w:r>
      <w:r w:rsidRPr="001E007A">
        <w:rPr>
          <w:b/>
          <w:color w:val="000000"/>
          <w:sz w:val="28"/>
          <w:szCs w:val="28"/>
        </w:rPr>
        <w:softHyphen/>
        <w:t>ро</w:t>
      </w:r>
      <w:r w:rsidRPr="001E007A">
        <w:rPr>
          <w:b/>
          <w:color w:val="000000"/>
          <w:sz w:val="28"/>
          <w:szCs w:val="28"/>
        </w:rPr>
        <w:softHyphen/>
        <w:t>обо</w:t>
      </w:r>
      <w:r w:rsidRPr="001E007A">
        <w:rPr>
          <w:b/>
          <w:color w:val="000000"/>
          <w:sz w:val="28"/>
          <w:szCs w:val="28"/>
        </w:rPr>
        <w:softHyphen/>
        <w:t>рот транс</w:t>
      </w:r>
      <w:r w:rsidRPr="001E007A">
        <w:rPr>
          <w:b/>
          <w:color w:val="000000"/>
          <w:sz w:val="28"/>
          <w:szCs w:val="28"/>
        </w:rPr>
        <w:softHyphen/>
        <w:t>пор</w:t>
      </w:r>
      <w:r w:rsidRPr="001E007A">
        <w:rPr>
          <w:b/>
          <w:color w:val="000000"/>
          <w:sz w:val="28"/>
          <w:szCs w:val="28"/>
        </w:rPr>
        <w:softHyphen/>
        <w:t>та об</w:t>
      </w:r>
      <w:r w:rsidRPr="001E007A">
        <w:rPr>
          <w:b/>
          <w:color w:val="000000"/>
          <w:sz w:val="28"/>
          <w:szCs w:val="28"/>
        </w:rPr>
        <w:softHyphen/>
        <w:t>ще</w:t>
      </w:r>
      <w:r w:rsidRPr="001E007A">
        <w:rPr>
          <w:b/>
          <w:color w:val="000000"/>
          <w:sz w:val="28"/>
          <w:szCs w:val="28"/>
        </w:rPr>
        <w:softHyphen/>
        <w:t>го поль</w:t>
      </w:r>
      <w:r w:rsidRPr="001E007A">
        <w:rPr>
          <w:b/>
          <w:color w:val="000000"/>
          <w:sz w:val="28"/>
          <w:szCs w:val="28"/>
        </w:rPr>
        <w:softHyphen/>
        <w:t>зо</w:t>
      </w:r>
      <w:r w:rsidRPr="001E007A">
        <w:rPr>
          <w:b/>
          <w:color w:val="000000"/>
          <w:sz w:val="28"/>
          <w:szCs w:val="28"/>
        </w:rPr>
        <w:softHyphen/>
        <w:t>ва</w:t>
      </w:r>
      <w:r w:rsidRPr="001E007A">
        <w:rPr>
          <w:b/>
          <w:color w:val="000000"/>
          <w:sz w:val="28"/>
          <w:szCs w:val="28"/>
        </w:rPr>
        <w:softHyphen/>
        <w:t>ния в Рос</w:t>
      </w:r>
      <w:r w:rsidRPr="001E007A">
        <w:rPr>
          <w:b/>
          <w:color w:val="000000"/>
          <w:sz w:val="28"/>
          <w:szCs w:val="28"/>
        </w:rPr>
        <w:softHyphen/>
        <w:t>сии в 2011 г.», опре</w:t>
      </w:r>
      <w:r w:rsidRPr="001E007A">
        <w:rPr>
          <w:b/>
          <w:color w:val="000000"/>
          <w:sz w:val="28"/>
          <w:szCs w:val="28"/>
        </w:rPr>
        <w:softHyphen/>
        <w:t>де</w:t>
      </w:r>
      <w:r w:rsidRPr="001E007A">
        <w:rPr>
          <w:b/>
          <w:color w:val="000000"/>
          <w:sz w:val="28"/>
          <w:szCs w:val="28"/>
        </w:rPr>
        <w:softHyphen/>
        <w:t>ли</w:t>
      </w:r>
      <w:r w:rsidRPr="001E007A">
        <w:rPr>
          <w:b/>
          <w:color w:val="000000"/>
          <w:sz w:val="28"/>
          <w:szCs w:val="28"/>
        </w:rPr>
        <w:softHyphen/>
        <w:t>те долю автомобильного транс</w:t>
      </w:r>
      <w:r w:rsidRPr="001E007A">
        <w:rPr>
          <w:b/>
          <w:color w:val="000000"/>
          <w:sz w:val="28"/>
          <w:szCs w:val="28"/>
        </w:rPr>
        <w:softHyphen/>
        <w:t>пор</w:t>
      </w:r>
      <w:r w:rsidRPr="001E007A">
        <w:rPr>
          <w:b/>
          <w:color w:val="000000"/>
          <w:sz w:val="28"/>
          <w:szCs w:val="28"/>
        </w:rPr>
        <w:softHyphen/>
        <w:t>та (в %) в общем пас</w:t>
      </w:r>
      <w:r w:rsidRPr="001E007A">
        <w:rPr>
          <w:b/>
          <w:color w:val="000000"/>
          <w:sz w:val="28"/>
          <w:szCs w:val="28"/>
        </w:rPr>
        <w:softHyphen/>
        <w:t>са</w:t>
      </w:r>
      <w:r w:rsidRPr="001E007A">
        <w:rPr>
          <w:b/>
          <w:color w:val="000000"/>
          <w:sz w:val="28"/>
          <w:szCs w:val="28"/>
        </w:rPr>
        <w:softHyphen/>
        <w:t>жи</w:t>
      </w:r>
      <w:r w:rsidRPr="001E007A">
        <w:rPr>
          <w:b/>
          <w:color w:val="000000"/>
          <w:sz w:val="28"/>
          <w:szCs w:val="28"/>
        </w:rPr>
        <w:softHyphen/>
        <w:t>ро</w:t>
      </w:r>
      <w:r w:rsidRPr="001E007A">
        <w:rPr>
          <w:b/>
          <w:color w:val="000000"/>
          <w:sz w:val="28"/>
          <w:szCs w:val="28"/>
        </w:rPr>
        <w:softHyphen/>
        <w:t>обо</w:t>
      </w:r>
      <w:r w:rsidRPr="001E007A">
        <w:rPr>
          <w:b/>
          <w:color w:val="000000"/>
          <w:sz w:val="28"/>
          <w:szCs w:val="28"/>
        </w:rPr>
        <w:softHyphen/>
        <w:t>ро</w:t>
      </w:r>
      <w:r w:rsidRPr="001E007A">
        <w:rPr>
          <w:b/>
          <w:color w:val="000000"/>
          <w:sz w:val="28"/>
          <w:szCs w:val="28"/>
        </w:rPr>
        <w:softHyphen/>
        <w:t>те. По</w:t>
      </w:r>
      <w:r w:rsidRPr="001E007A">
        <w:rPr>
          <w:b/>
          <w:color w:val="000000"/>
          <w:sz w:val="28"/>
          <w:szCs w:val="28"/>
        </w:rPr>
        <w:softHyphen/>
        <w:t>лу</w:t>
      </w:r>
      <w:r w:rsidRPr="001E007A">
        <w:rPr>
          <w:b/>
          <w:color w:val="000000"/>
          <w:sz w:val="28"/>
          <w:szCs w:val="28"/>
        </w:rPr>
        <w:softHyphen/>
        <w:t>чен</w:t>
      </w:r>
      <w:r w:rsidRPr="001E007A">
        <w:rPr>
          <w:b/>
          <w:color w:val="000000"/>
          <w:sz w:val="28"/>
          <w:szCs w:val="28"/>
        </w:rPr>
        <w:softHyphen/>
        <w:t>ный ре</w:t>
      </w:r>
      <w:r w:rsidRPr="001E007A">
        <w:rPr>
          <w:b/>
          <w:color w:val="000000"/>
          <w:sz w:val="28"/>
          <w:szCs w:val="28"/>
        </w:rPr>
        <w:softHyphen/>
        <w:t>зуль</w:t>
      </w:r>
      <w:r w:rsidRPr="001E007A">
        <w:rPr>
          <w:b/>
          <w:color w:val="000000"/>
          <w:sz w:val="28"/>
          <w:szCs w:val="28"/>
        </w:rPr>
        <w:softHyphen/>
        <w:t>тат округ</w:t>
      </w:r>
      <w:r w:rsidRPr="001E007A">
        <w:rPr>
          <w:b/>
          <w:color w:val="000000"/>
          <w:sz w:val="28"/>
          <w:szCs w:val="28"/>
        </w:rPr>
        <w:softHyphen/>
        <w:t>ли</w:t>
      </w:r>
      <w:r w:rsidRPr="001E007A">
        <w:rPr>
          <w:b/>
          <w:color w:val="000000"/>
          <w:sz w:val="28"/>
          <w:szCs w:val="28"/>
        </w:rPr>
        <w:softHyphen/>
        <w:t>те до це</w:t>
      </w:r>
      <w:r w:rsidRPr="001E007A">
        <w:rPr>
          <w:b/>
          <w:color w:val="000000"/>
          <w:sz w:val="28"/>
          <w:szCs w:val="28"/>
        </w:rPr>
        <w:softHyphen/>
        <w:t>ло</w:t>
      </w:r>
      <w:r w:rsidRPr="001E007A">
        <w:rPr>
          <w:b/>
          <w:color w:val="000000"/>
          <w:sz w:val="28"/>
          <w:szCs w:val="28"/>
        </w:rPr>
        <w:softHyphen/>
        <w:t>го числа.</w:t>
      </w:r>
    </w:p>
    <w:p w:rsidR="00EA70F2" w:rsidRPr="001E007A" w:rsidRDefault="00EA70F2" w:rsidP="00EA70F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007A">
        <w:rPr>
          <w:color w:val="000000"/>
          <w:sz w:val="28"/>
          <w:szCs w:val="28"/>
        </w:rPr>
        <w:t>Ответ: ____________________________________________________________</w:t>
      </w:r>
    </w:p>
    <w:p w:rsidR="00EA70F2" w:rsidRPr="001E007A" w:rsidRDefault="00EA70F2" w:rsidP="00EA7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са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жи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ро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обо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рот транс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пор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та об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ще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 поль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зо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ва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</w:t>
      </w:r>
      <w:r w:rsidRPr="001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Рос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сии в 2011 г.,</w:t>
      </w:r>
    </w:p>
    <w:p w:rsidR="00EA70F2" w:rsidRPr="001E007A" w:rsidRDefault="00EA70F2" w:rsidP="00EA7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млрд </w:t>
      </w:r>
      <w:proofErr w:type="spellStart"/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са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жи</w:t>
      </w:r>
      <w:r w:rsidRPr="001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ро-км</w:t>
      </w:r>
      <w:proofErr w:type="spellEnd"/>
    </w:p>
    <w:tbl>
      <w:tblPr>
        <w:tblW w:w="5000" w:type="pct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312"/>
        <w:gridCol w:w="1027"/>
      </w:tblGrid>
      <w:tr w:rsidR="00EA70F2" w:rsidRPr="001E007A" w:rsidTr="006C4E86">
        <w:tc>
          <w:tcPr>
            <w:tcW w:w="4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A70F2" w:rsidRPr="001E007A" w:rsidRDefault="00EA70F2" w:rsidP="00EA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жи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обо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рот транс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пор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об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поль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A70F2" w:rsidRPr="001E007A" w:rsidRDefault="00EA70F2" w:rsidP="00EA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443,9</w:t>
            </w:r>
          </w:p>
        </w:tc>
      </w:tr>
      <w:tr w:rsidR="00EA70F2" w:rsidRPr="001E007A" w:rsidTr="006C4E86">
        <w:tc>
          <w:tcPr>
            <w:tcW w:w="4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A70F2" w:rsidRPr="001E007A" w:rsidRDefault="00EA70F2" w:rsidP="00EA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A70F2" w:rsidRPr="001E007A" w:rsidRDefault="00EA70F2" w:rsidP="00EA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0F2" w:rsidRPr="001E007A" w:rsidTr="006C4E86">
        <w:tc>
          <w:tcPr>
            <w:tcW w:w="4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A70F2" w:rsidRPr="001E007A" w:rsidRDefault="00EA70F2" w:rsidP="00EA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лез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рож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A70F2" w:rsidRPr="001E007A" w:rsidRDefault="00EA70F2" w:rsidP="00EA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139,7</w:t>
            </w:r>
          </w:p>
        </w:tc>
      </w:tr>
      <w:tr w:rsidR="00EA70F2" w:rsidRPr="001E007A" w:rsidTr="006C4E86">
        <w:tc>
          <w:tcPr>
            <w:tcW w:w="4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A70F2" w:rsidRPr="001E007A" w:rsidRDefault="00EA70F2" w:rsidP="00EA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биль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(ав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сы)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A70F2" w:rsidRPr="001E007A" w:rsidRDefault="00EA70F2" w:rsidP="00EA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136,9</w:t>
            </w:r>
          </w:p>
        </w:tc>
      </w:tr>
      <w:tr w:rsidR="00EA70F2" w:rsidRPr="001E007A" w:rsidTr="006C4E86">
        <w:tc>
          <w:tcPr>
            <w:tcW w:w="4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A70F2" w:rsidRPr="001E007A" w:rsidRDefault="00EA70F2" w:rsidP="00EA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душ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(транс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порт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авиа</w:t>
            </w: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ция)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A70F2" w:rsidRPr="001E007A" w:rsidRDefault="00EA70F2" w:rsidP="00EA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166,6</w:t>
            </w:r>
          </w:p>
        </w:tc>
      </w:tr>
    </w:tbl>
    <w:p w:rsidR="00EA70F2" w:rsidRPr="001E007A" w:rsidRDefault="00EA70F2" w:rsidP="00EA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14. </w:t>
      </w:r>
      <w:r w:rsidRPr="00830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два примера рационального природопользования.</w:t>
      </w:r>
      <w:r w:rsidRPr="001E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Обведите правильные ответы.</w:t>
      </w:r>
      <w:r w:rsidRPr="00830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A70F2" w:rsidRPr="001E007A" w:rsidRDefault="00EA70F2" w:rsidP="00EA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использование в чёрной металлургии только обогащённой руды</w:t>
      </w:r>
      <w:r w:rsidRPr="001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70F2" w:rsidRPr="001E007A" w:rsidRDefault="00EA70F2" w:rsidP="00EA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3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перевод ТЭС с природного газа на уголь</w:t>
      </w:r>
      <w:r w:rsidRPr="001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70F2" w:rsidRPr="008309A4" w:rsidRDefault="00EA70F2" w:rsidP="00EA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3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комплексное использование добываемого сырья</w:t>
      </w:r>
      <w:r w:rsidRPr="001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70F2" w:rsidRPr="008309A4" w:rsidRDefault="00EA70F2" w:rsidP="00EA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3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осушение болот в верховьях малых рек</w:t>
      </w:r>
      <w:r w:rsidRPr="001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70F2" w:rsidRPr="008309A4" w:rsidRDefault="00EA70F2" w:rsidP="00EA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30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создание системы оборотного водоснабжения на промышленных предприятиях</w:t>
      </w:r>
      <w:r w:rsidRPr="001E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 Задания выполняются с помощью карты.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01C56" wp14:editId="33FBD9B9">
                <wp:simplePos x="0" y="0"/>
                <wp:positionH relativeFrom="column">
                  <wp:posOffset>2524125</wp:posOffset>
                </wp:positionH>
                <wp:positionV relativeFrom="paragraph">
                  <wp:posOffset>1448435</wp:posOffset>
                </wp:positionV>
                <wp:extent cx="243840" cy="27432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70F2" w:rsidRPr="009A33B8" w:rsidRDefault="00EA70F2" w:rsidP="00EA70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33B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C56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198.75pt;margin-top:114.05pt;width:19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" filled="f" stroked="f" strokeweight=".5pt">
                <v:textbox>
                  <w:txbxContent>
                    <w:p w:rsidR="00EA70F2" w:rsidRPr="009A33B8" w:rsidRDefault="00EA70F2" w:rsidP="00EA70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33B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E007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DC56D0" wp14:editId="22FB43C7">
            <wp:extent cx="5979982" cy="3202009"/>
            <wp:effectExtent l="0" t="0" r="190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448" cy="3208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15А. Напишите название региона, обозначенного цифрой 1 на карте, и его административного центра.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Регион: 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центр: ___________________________________________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15Б. В какой экономический район входит указанный вами в задании 15А регион?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15В. Напишите одну из специализаций экономического района, который вы указали в задании 15Б.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  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EA70F2" w:rsidRPr="001E007A" w:rsidTr="006C4E86">
        <w:tc>
          <w:tcPr>
            <w:tcW w:w="5949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Слоган</w:t>
            </w:r>
          </w:p>
        </w:tc>
        <w:tc>
          <w:tcPr>
            <w:tcW w:w="3396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</w:t>
            </w:r>
          </w:p>
        </w:tc>
      </w:tr>
      <w:tr w:rsidR="00EA70F2" w:rsidRPr="001E007A" w:rsidTr="006C4E86">
        <w:tc>
          <w:tcPr>
            <w:tcW w:w="5949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 Мы предлагаем сплав по реке Катунь, которая берёт начало в ледниках высочайшей </w:t>
            </w: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горы Сибири, а также прогулку по Телецкому озеру!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Здесь можно побывать в уникальном минералогическом заповеднике!</w:t>
            </w:r>
          </w:p>
        </w:tc>
        <w:tc>
          <w:tcPr>
            <w:tcW w:w="3396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1) Пермский край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Алтайский край</w:t>
            </w:r>
          </w:p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Ставропольский край</w:t>
            </w:r>
          </w:p>
        </w:tc>
      </w:tr>
    </w:tbl>
    <w:p w:rsidR="00EA70F2" w:rsidRPr="001E007A" w:rsidRDefault="00EA70F2" w:rsidP="00EA70F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70F2" w:rsidRPr="001E007A" w:rsidTr="006C4E86">
        <w:tc>
          <w:tcPr>
            <w:tcW w:w="4672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EA70F2" w:rsidRPr="001E007A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EA70F2" w:rsidRPr="001E007A" w:rsidTr="006C4E86">
        <w:tc>
          <w:tcPr>
            <w:tcW w:w="4672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EA70F2" w:rsidRPr="001E007A" w:rsidRDefault="00EA70F2" w:rsidP="00EA70F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08D9" w:rsidRPr="00EA70F2" w:rsidRDefault="002708D9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2F29FD" w:rsidRDefault="002F29FD">
      <w:pPr>
        <w:rPr>
          <w:rFonts w:ascii="Times New Roman" w:hAnsi="Times New Roman" w:cs="Times New Roman"/>
          <w:b/>
          <w:sz w:val="28"/>
          <w:szCs w:val="28"/>
        </w:rPr>
      </w:pPr>
    </w:p>
    <w:p w:rsidR="00EA70F2" w:rsidRPr="00EA70F2" w:rsidRDefault="00EA70F2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EA70F2">
        <w:rPr>
          <w:rFonts w:ascii="Times New Roman" w:hAnsi="Times New Roman" w:cs="Times New Roman"/>
          <w:b/>
          <w:sz w:val="28"/>
          <w:szCs w:val="28"/>
        </w:rPr>
        <w:lastRenderedPageBreak/>
        <w:t>Ключ к работе</w:t>
      </w:r>
    </w:p>
    <w:tbl>
      <w:tblPr>
        <w:tblStyle w:val="a3"/>
        <w:tblW w:w="10083" w:type="dxa"/>
        <w:tblLook w:val="04A0" w:firstRow="1" w:lastRow="0" w:firstColumn="1" w:lastColumn="0" w:noHBand="0" w:noVBand="1"/>
      </w:tblPr>
      <w:tblGrid>
        <w:gridCol w:w="1225"/>
        <w:gridCol w:w="4566"/>
        <w:gridCol w:w="4292"/>
      </w:tblGrid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6C4E86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Номер задания</w:t>
            </w:r>
          </w:p>
        </w:tc>
        <w:tc>
          <w:tcPr>
            <w:tcW w:w="4566" w:type="dxa"/>
          </w:tcPr>
          <w:p w:rsidR="00EA70F2" w:rsidRDefault="00EA70F2" w:rsidP="006C4E86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Правильный ответ</w:t>
            </w:r>
          </w:p>
        </w:tc>
        <w:tc>
          <w:tcPr>
            <w:tcW w:w="4292" w:type="dxa"/>
          </w:tcPr>
          <w:p w:rsidR="00EA70F2" w:rsidRDefault="00EA70F2" w:rsidP="006C4E86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Критерии оценивания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66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Финляндия</w:t>
            </w: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Китай</w:t>
            </w: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Польша</w:t>
            </w: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Азербайджан</w:t>
            </w: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70F2" w:rsidRPr="00057AC8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65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6F5026D" wp14:editId="106B010B">
                  <wp:extent cx="2759060" cy="149352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029" cy="149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:rsidR="00EA70F2" w:rsidRPr="00474B3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балла – правильно подписаны названия четырёх стран, вписаны номера четырёх стран.</w:t>
            </w:r>
          </w:p>
          <w:p w:rsidR="00EA70F2" w:rsidRPr="00474B32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B32">
              <w:rPr>
                <w:rFonts w:ascii="Times New Roman" w:hAnsi="Times New Roman" w:cs="Times New Roman"/>
                <w:sz w:val="28"/>
                <w:szCs w:val="28"/>
              </w:rPr>
              <w:t>2 балла – правильно подписаны названия трёх стран; правильно вписаны номера трёх-четырёх стран. ИЛИ Правильно подписаны названия трёх-четырех стран; правильно вписаны номера двух стран / перепутаны местами номера двух стран.</w:t>
            </w: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п</w:t>
            </w:r>
            <w:r w:rsidRPr="00474B32">
              <w:rPr>
                <w:rFonts w:ascii="Times New Roman" w:hAnsi="Times New Roman" w:cs="Times New Roman"/>
                <w:sz w:val="28"/>
                <w:szCs w:val="28"/>
              </w:rPr>
              <w:t>равильно подписаны названия двух стран; правильно вписаны номера этих двух стран. ИЛИ Правильно подписаны названия трёх-четырех стран; правильно вписан номер только одной страны / ни одного номера не вписано правильно.</w:t>
            </w:r>
          </w:p>
          <w:p w:rsidR="00EA70F2" w:rsidRPr="00474B3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Китай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2413</w:t>
            </w:r>
          </w:p>
        </w:tc>
        <w:tc>
          <w:tcPr>
            <w:tcW w:w="4292" w:type="dxa"/>
          </w:tcPr>
          <w:p w:rsidR="00EA70F2" w:rsidRPr="00CF0FDD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верное правильное соответствие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70F2" w:rsidRPr="00CF0FDD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балл – одна ошибка (перемена двух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</w:t>
            </w: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местами)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70F2" w:rsidRPr="00366F89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во всех остальных случаях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1423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3Б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Калужская область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 балл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3В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-4,2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Транспортный, трудовой, потребительский.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любые два фактора из представленных.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во всех остальных случаях.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2431</w:t>
            </w:r>
          </w:p>
        </w:tc>
        <w:tc>
          <w:tcPr>
            <w:tcW w:w="4292" w:type="dxa"/>
          </w:tcPr>
          <w:p w:rsidR="00EA70F2" w:rsidRPr="00CF0FDD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верное правильное соответствие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70F2" w:rsidRPr="00CF0FDD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балл – одна ошибка (перемена двух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</w:t>
            </w: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местами)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во всех остальных случаях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66" w:type="dxa"/>
          </w:tcPr>
          <w:p w:rsidR="00EA70F2" w:rsidRPr="00901CB0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   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  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5B781A" w:rsidRDefault="00EA70F2" w:rsidP="00EA70F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4321</w:t>
            </w:r>
          </w:p>
        </w:tc>
        <w:tc>
          <w:tcPr>
            <w:tcW w:w="4292" w:type="dxa"/>
          </w:tcPr>
          <w:p w:rsidR="00EA70F2" w:rsidRPr="00CF0FDD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верное правильное соответствие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70F2" w:rsidRPr="00CF0FDD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балл – одна ошибка (перемена двух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</w:t>
            </w: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местами)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во всех остальных случаях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3142</w:t>
            </w:r>
          </w:p>
        </w:tc>
        <w:tc>
          <w:tcPr>
            <w:tcW w:w="4292" w:type="dxa"/>
          </w:tcPr>
          <w:p w:rsidR="00EA70F2" w:rsidRPr="00CF0FDD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балла – верное правильное соответствие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70F2" w:rsidRPr="00CF0FDD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 балл – одна ошибка (перемена двух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</w:t>
            </w: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местами)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во всех остальных случаях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31%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15А</w:t>
            </w:r>
          </w:p>
        </w:tc>
        <w:tc>
          <w:tcPr>
            <w:tcW w:w="4566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Регион: Ямало-Ненецкий автономный округ/ Ямало-Ненецкий АО/ ЯНАО</w:t>
            </w:r>
          </w:p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центр: Салехард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балл – правильно даны оба названия.</w:t>
            </w: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правильно дано одно название.</w:t>
            </w:r>
          </w:p>
          <w:p w:rsidR="00EA70F2" w:rsidRPr="0024217E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во всех остальных случаях.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15Б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Западно-Сибирский экономический район/ Западно-Сибирский/ Западная Сибирь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случае, если в задании 15А регион подписан неправильно, результат данного задания не засчитывается.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15В</w:t>
            </w:r>
          </w:p>
        </w:tc>
        <w:tc>
          <w:tcPr>
            <w:tcW w:w="4566" w:type="dxa"/>
          </w:tcPr>
          <w:p w:rsidR="00EA70F2" w:rsidRPr="00057AC8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Топливная промышленность, металлургия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указана любая из представленных специализаций.</w:t>
            </w: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баллов – другой ответ или ответ отсутствует. </w:t>
            </w: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случае, если за задание 15Б выставлено 0 баллов, результат данного задания не засчитывается.</w:t>
            </w:r>
          </w:p>
        </w:tc>
      </w:tr>
      <w:tr w:rsidR="00EA70F2" w:rsidTr="006C4E86">
        <w:trPr>
          <w:trHeight w:val="145"/>
        </w:trPr>
        <w:tc>
          <w:tcPr>
            <w:tcW w:w="1225" w:type="dxa"/>
          </w:tcPr>
          <w:p w:rsidR="00EA70F2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566" w:type="dxa"/>
          </w:tcPr>
          <w:p w:rsidR="00EA70F2" w:rsidRPr="0024217E" w:rsidRDefault="00EA70F2" w:rsidP="00EA70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92" w:type="dxa"/>
          </w:tcPr>
          <w:p w:rsidR="00EA70F2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 – дан правильный ответ.</w:t>
            </w:r>
          </w:p>
          <w:p w:rsidR="00EA70F2" w:rsidRPr="00057AC8" w:rsidRDefault="00EA70F2" w:rsidP="00EA70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 – другой ответ или ответ отсутствует.</w:t>
            </w:r>
          </w:p>
        </w:tc>
      </w:tr>
    </w:tbl>
    <w:p w:rsidR="00EA70F2" w:rsidRDefault="00EA70F2" w:rsidP="00EA70F2"/>
    <w:p w:rsidR="00EA70F2" w:rsidRDefault="00EA70F2"/>
    <w:sectPr w:rsidR="00EA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29"/>
    <w:rsid w:val="002708D9"/>
    <w:rsid w:val="002F29FD"/>
    <w:rsid w:val="0061008B"/>
    <w:rsid w:val="00733829"/>
    <w:rsid w:val="00E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6375"/>
  <w15:chartTrackingRefBased/>
  <w15:docId w15:val="{FFBBCD21-7C1E-45E3-8966-8B983D42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0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A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2048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User</cp:lastModifiedBy>
  <cp:revision>5</cp:revision>
  <dcterms:created xsi:type="dcterms:W3CDTF">2024-12-27T07:52:00Z</dcterms:created>
  <dcterms:modified xsi:type="dcterms:W3CDTF">2025-01-13T11:32:00Z</dcterms:modified>
</cp:coreProperties>
</file>