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B55FE" w14:textId="77777777" w:rsidR="00773371" w:rsidRDefault="00773371" w:rsidP="00773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8899479"/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14:paraId="55EEC6B1" w14:textId="77777777" w:rsidR="00773371" w:rsidRDefault="00773371" w:rsidP="00773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«Изобразительное искусство»</w:t>
      </w:r>
    </w:p>
    <w:p w14:paraId="444950D6" w14:textId="77777777" w:rsidR="00773371" w:rsidRDefault="00773371" w:rsidP="00773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bookmarkEnd w:id="0"/>
    <w:p w14:paraId="4BAF0818" w14:textId="77777777" w:rsidR="00773371" w:rsidRDefault="00773371" w:rsidP="0077337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4D65F35" w14:textId="77777777" w:rsidR="00773371" w:rsidRDefault="00773371" w:rsidP="00773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14:paraId="7F0F2999" w14:textId="77777777" w:rsidR="00773371" w:rsidRDefault="00773371" w:rsidP="0077337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>
        <w:rPr>
          <w:rFonts w:ascii="Times New Roman" w:hAnsi="Times New Roman" w:cs="Times New Roman"/>
          <w:sz w:val="28"/>
          <w:szCs w:val="28"/>
        </w:rPr>
        <w:t>: работа предназначена для проведения процедуры промежуточной аттестации учащихся по учебному предмету «Изобразительное искусство».</w:t>
      </w:r>
    </w:p>
    <w:p w14:paraId="03BBDF60" w14:textId="77777777" w:rsidR="00773371" w:rsidRDefault="00773371" w:rsidP="0077337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14:paraId="5975250A" w14:textId="77777777" w:rsidR="00773371" w:rsidRDefault="00773371" w:rsidP="0077337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37B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837B11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, не включая время для инструктажа перед работой.</w:t>
      </w:r>
    </w:p>
    <w:p w14:paraId="7E1ACF30" w14:textId="77777777" w:rsidR="00773371" w:rsidRDefault="00773371" w:rsidP="0077337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06"/>
        <w:gridCol w:w="8539"/>
      </w:tblGrid>
      <w:tr w:rsidR="00773371" w14:paraId="1867549C" w14:textId="77777777" w:rsidTr="00EC6EE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6D7B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EA11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773371" w14:paraId="2E8C3F2A" w14:textId="77777777" w:rsidTr="00493FB4">
        <w:trPr>
          <w:trHeight w:val="96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B49F" w14:textId="77777777" w:rsidR="00773371" w:rsidRPr="00424502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0A54" w14:textId="77777777" w:rsidR="00773371" w:rsidRPr="00481072" w:rsidRDefault="00773371" w:rsidP="00493F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произведения архитектуры и дизайна; будет знать место конструктивных искусств в ряду пластических искусств, их общие начала и специфику;</w:t>
            </w:r>
          </w:p>
        </w:tc>
      </w:tr>
      <w:tr w:rsidR="00773371" w14:paraId="34CB7286" w14:textId="77777777" w:rsidTr="00EC6EE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F178" w14:textId="77777777" w:rsidR="00773371" w:rsidRPr="00424502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5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5FCF" w14:textId="77777777" w:rsidR="00773371" w:rsidRPr="00481072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особенности образного языка конструктивных видов искусства, единство функционального и художественно-образных начал и их социальную роль;</w:t>
            </w:r>
          </w:p>
        </w:tc>
      </w:tr>
      <w:tr w:rsidR="00773371" w14:paraId="5E90E27A" w14:textId="77777777" w:rsidTr="00EC6EE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4EDA" w14:textId="77777777" w:rsidR="00773371" w:rsidRPr="00D059A8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E8AD" w14:textId="77777777" w:rsidR="00773371" w:rsidRPr="00481072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основные этапы развития и истории архитектуры и дизайна, тенденции современного конструктивного искусства.</w:t>
            </w:r>
          </w:p>
        </w:tc>
      </w:tr>
      <w:tr w:rsidR="00773371" w14:paraId="43AB2D7B" w14:textId="77777777" w:rsidTr="00EC6EE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53E9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F991" w14:textId="77777777" w:rsidR="00773371" w:rsidRPr="00481072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  объемно-пространственные   композиции, моделировать архитектурно-дизайнерские объекты (в графике и объеме);</w:t>
            </w:r>
          </w:p>
        </w:tc>
      </w:tr>
      <w:tr w:rsidR="00773371" w14:paraId="6D1C5665" w14:textId="77777777" w:rsidTr="00EC6EE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A0A0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4E8" w14:textId="77777777" w:rsidR="00773371" w:rsidRPr="00FC7CC4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в своем творчестве основные этапы художественно-производственного процесса в конструктивных искусствах</w:t>
            </w:r>
          </w:p>
        </w:tc>
      </w:tr>
      <w:tr w:rsidR="00773371" w14:paraId="7024C341" w14:textId="77777777" w:rsidTr="00EC6EE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0C8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FEAB" w14:textId="77777777" w:rsidR="00773371" w:rsidRPr="00FC7CC4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натуры, по памяти и воображению над зарисовкой и проектированием конкретных зданий и вещной среды;</w:t>
            </w:r>
          </w:p>
        </w:tc>
      </w:tr>
      <w:tr w:rsidR="00773371" w14:paraId="0DC2B412" w14:textId="77777777" w:rsidTr="00EC6EE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8C59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65C" w14:textId="77777777" w:rsidR="00773371" w:rsidRPr="0042399E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основные объемно-пространственные объекты, реализуя при этом фронтальную, объемную и глубинно-пространственную композицию;</w:t>
            </w:r>
          </w:p>
        </w:tc>
      </w:tr>
      <w:tr w:rsidR="00773371" w14:paraId="4F8F3096" w14:textId="77777777" w:rsidTr="00EC6EE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D8B4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33C8" w14:textId="77777777" w:rsidR="00773371" w:rsidRPr="000C7882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макетных и графических композициях ритм линий, цвета, объемов, статику и динамику тектоники и фактур;</w:t>
            </w:r>
          </w:p>
        </w:tc>
      </w:tr>
      <w:tr w:rsidR="00773371" w14:paraId="300632A7" w14:textId="77777777" w:rsidTr="00EC6EE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0EC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866" w14:textId="77777777" w:rsidR="00773371" w:rsidRPr="00C97423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формообразования, использования объемов в дизайне и архитектуре (макеты из бумаги, картона);</w:t>
            </w:r>
          </w:p>
        </w:tc>
      </w:tr>
      <w:tr w:rsidR="00773371" w14:paraId="0043D3D9" w14:textId="77777777" w:rsidTr="00EC6EE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0316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BB4" w14:textId="77777777" w:rsidR="00773371" w:rsidRPr="00481072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композиционные макеты объектов на предметной плоскости и в пространстве;</w:t>
            </w:r>
          </w:p>
        </w:tc>
      </w:tr>
      <w:tr w:rsidR="00773371" w14:paraId="21A3A636" w14:textId="77777777" w:rsidTr="00EC6EE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DBF0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5131" w14:textId="77777777" w:rsidR="00773371" w:rsidRPr="00DB4A1A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с натуры и по воображению архитектурные образы графическими материалами и др.</w:t>
            </w:r>
          </w:p>
        </w:tc>
      </w:tr>
      <w:tr w:rsidR="00773371" w14:paraId="10971949" w14:textId="77777777" w:rsidTr="00EC6EE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1E31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F699" w14:textId="77777777" w:rsidR="00773371" w:rsidRPr="00DB4A1A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эскизом монументального произведения (витраж, мозаика, роспись, монументальная скульптура);</w:t>
            </w:r>
          </w:p>
        </w:tc>
      </w:tr>
      <w:tr w:rsidR="00773371" w14:paraId="101695DD" w14:textId="77777777" w:rsidTr="00EC6EE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C6DC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A862" w14:textId="77777777" w:rsidR="00773371" w:rsidRPr="00DB4A1A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выразительный язык при моделировании архитектурного ансамбля;</w:t>
            </w:r>
          </w:p>
        </w:tc>
      </w:tr>
      <w:tr w:rsidR="00773371" w14:paraId="36F7D6C5" w14:textId="77777777" w:rsidTr="00EC6EE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0618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9325" w14:textId="77777777" w:rsidR="00773371" w:rsidRDefault="00773371" w:rsidP="00493FB4">
            <w:pPr>
              <w:spacing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разнообразные материалы (бумага белая и тонированная, картон, цветные пленки; краски: гуашь, акварель; графические материалы: уголь, тушь, карандаш, мелки; материалы для работы в объеме: картон, бумага, пластилин, глина, пенопласт, деревянные и другие заготовки).</w:t>
            </w:r>
          </w:p>
        </w:tc>
      </w:tr>
      <w:tr w:rsidR="00773371" w14:paraId="0DB05566" w14:textId="77777777" w:rsidTr="00EC6EE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25B9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021A" w14:textId="77777777" w:rsidR="00773371" w:rsidRDefault="00773371" w:rsidP="00493FB4">
            <w:pPr>
              <w:spacing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практические творческие композиции в технике коллажа, дизайн-проектов;</w:t>
            </w:r>
          </w:p>
        </w:tc>
      </w:tr>
      <w:tr w:rsidR="00773371" w14:paraId="0CE0B8A0" w14:textId="77777777" w:rsidTr="00EC6EE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524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90E7" w14:textId="69FDC7EE" w:rsidR="00773371" w:rsidRDefault="00773371" w:rsidP="00493FB4">
            <w:pPr>
              <w:spacing w:after="0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широком разнообразии стилей и направлений изобразительного искусства и архитектуры XVIII – XIX веков;</w:t>
            </w:r>
          </w:p>
        </w:tc>
      </w:tr>
      <w:tr w:rsidR="00773371" w14:paraId="628C818B" w14:textId="77777777" w:rsidTr="00EC6EE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8946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696E" w14:textId="0E583BE0" w:rsidR="00773371" w:rsidRDefault="00773371" w:rsidP="00493FB4">
            <w:pPr>
              <w:spacing w:after="0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 речи новые термины, связанные со стилями в изобразительном искусстве и архитектуре XVIII – XIX веков;</w:t>
            </w:r>
          </w:p>
        </w:tc>
      </w:tr>
      <w:tr w:rsidR="00773371" w14:paraId="6718C245" w14:textId="77777777" w:rsidTr="00EC6EE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9081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FBD9" w14:textId="74918996" w:rsidR="00773371" w:rsidRDefault="00773371" w:rsidP="00493FB4">
            <w:pPr>
              <w:spacing w:after="0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признаки и особенности московского барокко;</w:t>
            </w:r>
          </w:p>
        </w:tc>
      </w:tr>
    </w:tbl>
    <w:p w14:paraId="3BE1B672" w14:textId="77777777" w:rsidR="00773371" w:rsidRDefault="00773371" w:rsidP="00773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210409" w14:textId="77777777" w:rsidR="00773371" w:rsidRDefault="00773371" w:rsidP="007733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Характеристика структуры и содержания КИМ</w:t>
      </w:r>
    </w:p>
    <w:p w14:paraId="56A4B831" w14:textId="77777777" w:rsidR="00773371" w:rsidRDefault="00773371" w:rsidP="00773371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Контрольная работа содержит 20 заданий базового уровня, 2 задания повышенного уровня.</w:t>
      </w:r>
    </w:p>
    <w:p w14:paraId="083B115C" w14:textId="77777777" w:rsidR="00773371" w:rsidRPr="006E556F" w:rsidRDefault="00773371" w:rsidP="00773371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Для оценки достижения базового уровня используются задания 1-20. Достижение уровней повышенной подготовки проверяется с помощью заданий № 21, 22.</w:t>
      </w:r>
    </w:p>
    <w:p w14:paraId="5D15BCEE" w14:textId="77777777" w:rsidR="00773371" w:rsidRPr="006E556F" w:rsidRDefault="00773371" w:rsidP="007733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556F">
        <w:rPr>
          <w:rFonts w:ascii="Times New Roman" w:hAnsi="Times New Roman" w:cs="Times New Roman"/>
          <w:sz w:val="26"/>
          <w:szCs w:val="26"/>
        </w:rPr>
        <w:t>Тестовые задания с выбором одного варианта ответа</w:t>
      </w:r>
      <w:r>
        <w:rPr>
          <w:rFonts w:ascii="Times New Roman" w:hAnsi="Times New Roman" w:cs="Times New Roman"/>
          <w:i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22</w:t>
      </w:r>
    </w:p>
    <w:p w14:paraId="14BCD0B1" w14:textId="77777777" w:rsidR="00773371" w:rsidRDefault="00773371" w:rsidP="0077337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9ED099" w14:textId="77777777" w:rsidR="00773371" w:rsidRDefault="00773371" w:rsidP="0077337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14:paraId="29B53D33" w14:textId="77777777" w:rsidR="00773371" w:rsidRPr="00853EE1" w:rsidRDefault="00773371" w:rsidP="0077337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853EE1">
        <w:rPr>
          <w:rFonts w:ascii="Times New Roman" w:hAnsi="Times New Roman" w:cs="Times New Roman"/>
          <w:sz w:val="26"/>
          <w:szCs w:val="26"/>
        </w:rPr>
        <w:t>Выполнение каждого из заданий № 1-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Pr="00853EE1">
        <w:rPr>
          <w:rFonts w:ascii="Times New Roman" w:hAnsi="Times New Roman" w:cs="Times New Roman"/>
          <w:sz w:val="26"/>
          <w:szCs w:val="26"/>
        </w:rPr>
        <w:t xml:space="preserve">  оценивается в 1 балл. </w:t>
      </w:r>
    </w:p>
    <w:p w14:paraId="28F9892C" w14:textId="77777777" w:rsidR="00773371" w:rsidRDefault="00773371" w:rsidP="007733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3EE1">
        <w:rPr>
          <w:rFonts w:ascii="Times New Roman" w:hAnsi="Times New Roman" w:cs="Times New Roman"/>
          <w:sz w:val="26"/>
          <w:szCs w:val="26"/>
        </w:rPr>
        <w:t>Задания  №</w:t>
      </w:r>
      <w:r>
        <w:rPr>
          <w:rFonts w:ascii="Times New Roman" w:hAnsi="Times New Roman" w:cs="Times New Roman"/>
          <w:sz w:val="26"/>
          <w:szCs w:val="26"/>
        </w:rPr>
        <w:t xml:space="preserve"> 21 - 22</w:t>
      </w:r>
      <w:r w:rsidRPr="00853EE1">
        <w:rPr>
          <w:rFonts w:ascii="Times New Roman" w:hAnsi="Times New Roman" w:cs="Times New Roman"/>
          <w:sz w:val="26"/>
          <w:szCs w:val="26"/>
        </w:rPr>
        <w:t xml:space="preserve"> оцениваются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853EE1">
        <w:rPr>
          <w:rFonts w:ascii="Times New Roman" w:hAnsi="Times New Roman" w:cs="Times New Roman"/>
          <w:sz w:val="26"/>
          <w:szCs w:val="26"/>
        </w:rPr>
        <w:t xml:space="preserve"> 2 балла в соответствии с критериями</w:t>
      </w:r>
    </w:p>
    <w:p w14:paraId="081026F1" w14:textId="77777777" w:rsidR="00773371" w:rsidRPr="00853EE1" w:rsidRDefault="00773371" w:rsidP="007733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EB2A9BD" w14:textId="77777777" w:rsidR="00773371" w:rsidRDefault="00773371" w:rsidP="00773371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1692"/>
        <w:gridCol w:w="1692"/>
        <w:gridCol w:w="1692"/>
        <w:gridCol w:w="1693"/>
      </w:tblGrid>
      <w:tr w:rsidR="00773371" w14:paraId="19C7E5AF" w14:textId="77777777" w:rsidTr="00EC6EE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AEB8" w14:textId="77777777" w:rsidR="00773371" w:rsidRDefault="00773371" w:rsidP="00EC6E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BAD0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7B9A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AC13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1950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773371" w14:paraId="4993DEE0" w14:textId="77777777" w:rsidTr="00EC6EE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3953" w14:textId="77777777" w:rsidR="00773371" w:rsidRDefault="00773371" w:rsidP="00EC6E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FB51" w14:textId="77777777" w:rsidR="00773371" w:rsidRPr="00853EE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4E48" w14:textId="77777777" w:rsidR="00773371" w:rsidRPr="00853EE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03BD" w14:textId="77777777" w:rsidR="00773371" w:rsidRPr="00853EE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18 - 21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2C80" w14:textId="77777777" w:rsidR="00773371" w:rsidRPr="00853EE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22 - 24</w:t>
            </w:r>
          </w:p>
        </w:tc>
      </w:tr>
    </w:tbl>
    <w:p w14:paraId="48DA0FF1" w14:textId="77777777" w:rsidR="00773371" w:rsidRDefault="00773371" w:rsidP="0077337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0A25ED9" w14:textId="77777777" w:rsidR="00773371" w:rsidRDefault="00773371" w:rsidP="0077337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01DA3EB" w14:textId="77777777" w:rsidR="00773371" w:rsidRDefault="00773371" w:rsidP="00773371">
      <w:p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Обобщенный план КИМ для промежуточной аттестации</w:t>
      </w:r>
    </w:p>
    <w:tbl>
      <w:tblPr>
        <w:tblStyle w:val="a5"/>
        <w:tblW w:w="10201" w:type="dxa"/>
        <w:tblInd w:w="0" w:type="dxa"/>
        <w:tblLook w:val="04A0" w:firstRow="1" w:lastRow="0" w:firstColumn="1" w:lastColumn="0" w:noHBand="0" w:noVBand="1"/>
      </w:tblPr>
      <w:tblGrid>
        <w:gridCol w:w="1148"/>
        <w:gridCol w:w="4092"/>
        <w:gridCol w:w="2075"/>
        <w:gridCol w:w="1897"/>
        <w:gridCol w:w="989"/>
      </w:tblGrid>
      <w:tr w:rsidR="00773371" w14:paraId="4CBA4EE8" w14:textId="77777777" w:rsidTr="00493FB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363B" w14:textId="77777777" w:rsidR="00773371" w:rsidRPr="00493FB4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FB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93FB4">
              <w:rPr>
                <w:rFonts w:ascii="Times New Roman" w:hAnsi="Times New Roman"/>
                <w:sz w:val="28"/>
                <w:szCs w:val="28"/>
              </w:rPr>
              <w:t>задания  КИМ</w:t>
            </w:r>
            <w:proofErr w:type="gramEnd"/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3054" w14:textId="77777777" w:rsidR="00773371" w:rsidRPr="00493FB4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FB4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14:paraId="4F79D783" w14:textId="77777777" w:rsidR="00773371" w:rsidRPr="00493FB4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FB4">
              <w:rPr>
                <w:rFonts w:ascii="Times New Roman" w:hAnsi="Times New Roman"/>
                <w:sz w:val="28"/>
                <w:szCs w:val="28"/>
              </w:rPr>
              <w:t>(из 1 таблицы)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A3FE" w14:textId="77777777" w:rsidR="00773371" w:rsidRPr="00493FB4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FB4">
              <w:rPr>
                <w:rFonts w:ascii="Times New Roman" w:hAnsi="Times New Roman"/>
                <w:sz w:val="28"/>
                <w:szCs w:val="28"/>
              </w:rPr>
              <w:t>Проверяемые умения</w:t>
            </w:r>
          </w:p>
          <w:p w14:paraId="0D99143A" w14:textId="77777777" w:rsidR="00773371" w:rsidRPr="00493FB4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FB4">
              <w:rPr>
                <w:rFonts w:ascii="Times New Roman" w:hAnsi="Times New Roman"/>
                <w:sz w:val="28"/>
                <w:szCs w:val="28"/>
              </w:rPr>
              <w:t>(из кодификатора)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BD73" w14:textId="77777777" w:rsidR="00773371" w:rsidRPr="00493FB4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FB4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14:paraId="3ED5D073" w14:textId="77777777" w:rsidR="00773371" w:rsidRPr="00493FB4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FB4">
              <w:rPr>
                <w:rFonts w:ascii="Times New Roman" w:hAnsi="Times New Roman"/>
                <w:sz w:val="28"/>
                <w:szCs w:val="28"/>
              </w:rPr>
              <w:t>(базовый или повышенный)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A64B" w14:textId="77777777" w:rsidR="00773371" w:rsidRPr="00493FB4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FB4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773371" w14:paraId="589B798B" w14:textId="77777777" w:rsidTr="00493FB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F4F2" w14:textId="77777777" w:rsidR="00773371" w:rsidRPr="00481DEE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D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B984" w14:textId="77777777" w:rsidR="00773371" w:rsidRPr="001C3F4A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особенности образного языка конструктивных видов искусства, единство функционального и художественно-образных начал и их социальную роль;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A902" w14:textId="77777777" w:rsidR="00773371" w:rsidRPr="002E4273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AA6F" w14:textId="77777777" w:rsidR="00773371" w:rsidRPr="00327359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5624" w14:textId="77777777" w:rsidR="00773371" w:rsidRPr="00327359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371" w14:paraId="2FF82410" w14:textId="77777777" w:rsidTr="00493FB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BADC" w14:textId="77777777" w:rsidR="00773371" w:rsidRPr="00481DEE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D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834F" w14:textId="77777777" w:rsidR="00773371" w:rsidRPr="001E38EB" w:rsidRDefault="00773371" w:rsidP="00493FB4">
            <w:pPr>
              <w:spacing w:after="0" w:line="239" w:lineRule="auto"/>
              <w:ind w:right="-2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произведения архитектуры и дизайна; будет знать место конструктивных искусств в ряду пластических искусств, их общие начала и специфику;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B10" w14:textId="77777777" w:rsidR="00773371" w:rsidRPr="002E4273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FBF2" w14:textId="77777777" w:rsidR="00773371" w:rsidRPr="00327359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6BEC" w14:textId="77777777" w:rsidR="00773371" w:rsidRPr="00327359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371" w14:paraId="1EC10B50" w14:textId="77777777" w:rsidTr="00493FB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3FDE" w14:textId="77777777" w:rsidR="00773371" w:rsidRPr="00481DEE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217B" w14:textId="77777777" w:rsidR="00773371" w:rsidRPr="007546E5" w:rsidRDefault="00773371" w:rsidP="00493FB4">
            <w:pPr>
              <w:spacing w:after="0" w:line="239" w:lineRule="auto"/>
              <w:ind w:right="-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макетных и графических композициях ритм линий, цвета, объемов, статику и динамику тектоники и фактур;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52DC" w14:textId="77777777" w:rsidR="00773371" w:rsidRPr="002E4273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A055" w14:textId="77777777" w:rsidR="00773371" w:rsidRPr="00327359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B1A0" w14:textId="77777777" w:rsidR="00773371" w:rsidRPr="00327359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371" w14:paraId="07A46D9F" w14:textId="77777777" w:rsidTr="00493FB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BAC6" w14:textId="77777777" w:rsidR="00773371" w:rsidRPr="00481DEE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3F67" w14:textId="77777777" w:rsidR="00773371" w:rsidRPr="001C3F4A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особенности образного языка конструктивных видов 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искусства, единство функционального и художественно-образных начал и их социальную роль;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4DD3" w14:textId="77777777" w:rsidR="00773371" w:rsidRPr="002E4273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77C9" w14:textId="77777777" w:rsidR="00773371" w:rsidRPr="00327359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3596" w14:textId="77777777" w:rsidR="00773371" w:rsidRPr="00327359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371" w14:paraId="246DDBB0" w14:textId="77777777" w:rsidTr="00493FB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3418" w14:textId="77777777" w:rsidR="00773371" w:rsidRPr="00481DEE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5390" w14:textId="77777777" w:rsidR="00773371" w:rsidRPr="00703706" w:rsidRDefault="00773371" w:rsidP="00493FB4">
            <w:pPr>
              <w:spacing w:after="0" w:line="239" w:lineRule="auto"/>
              <w:ind w:right="-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произведения архитектуры и дизайна; будет знать место конструктивных искусств в ряду пластических искусств, их общие начала и специфику;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82CB" w14:textId="77777777" w:rsidR="00773371" w:rsidRPr="002E4273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8A87" w14:textId="77777777" w:rsidR="00773371" w:rsidRPr="00327359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1C47" w14:textId="77777777" w:rsidR="00773371" w:rsidRPr="00327359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371" w14:paraId="0011E328" w14:textId="77777777" w:rsidTr="00493FB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A736" w14:textId="77777777" w:rsidR="00773371" w:rsidRPr="00481DEE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85E7" w14:textId="77777777" w:rsidR="00773371" w:rsidRPr="001C3F4A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особенности образного языка конструктивных видов искусства, единство функционального и художественно-образных начал и их социальную роль;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CD1B" w14:textId="77777777" w:rsidR="00773371" w:rsidRPr="002E4273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44A7" w14:textId="77777777" w:rsidR="00773371" w:rsidRPr="00327359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64D9" w14:textId="77777777" w:rsidR="00773371" w:rsidRPr="00327359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371" w14:paraId="694C2378" w14:textId="77777777" w:rsidTr="00493FB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1A05" w14:textId="77777777" w:rsidR="00773371" w:rsidRPr="00481DEE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1D44" w14:textId="77777777" w:rsidR="00773371" w:rsidRPr="006856CB" w:rsidRDefault="00773371" w:rsidP="00493FB4">
            <w:pPr>
              <w:spacing w:after="0" w:line="239" w:lineRule="auto"/>
              <w:ind w:right="-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произведения архитектуры и дизайна; будет знать место конструктивных искусств в ряду пластических искусств, их общие начала и специфику;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8CF3" w14:textId="77777777" w:rsidR="00773371" w:rsidRPr="002E4273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188C" w14:textId="77777777" w:rsidR="00773371" w:rsidRPr="00327359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9DA1" w14:textId="77777777" w:rsidR="00773371" w:rsidRPr="00327359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371" w14:paraId="235D9DB6" w14:textId="77777777" w:rsidTr="00493FB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A7B5" w14:textId="77777777" w:rsidR="00773371" w:rsidRPr="00481DEE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A0ED" w14:textId="77777777" w:rsidR="00773371" w:rsidRPr="007546E5" w:rsidRDefault="00773371" w:rsidP="00493FB4">
            <w:pPr>
              <w:spacing w:after="0" w:line="239" w:lineRule="auto"/>
              <w:ind w:right="-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формообразования, использования объемов в дизайне и архитектуре (макеты из бумаги, картона);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5339" w14:textId="77777777" w:rsidR="00773371" w:rsidRPr="002E4273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BB93" w14:textId="77777777" w:rsidR="00773371" w:rsidRPr="00327359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D8A3" w14:textId="77777777" w:rsidR="00773371" w:rsidRPr="00327359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371" w14:paraId="30B075EC" w14:textId="77777777" w:rsidTr="00493FB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274E" w14:textId="77777777" w:rsidR="00773371" w:rsidRPr="00481DEE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D385" w14:textId="77777777" w:rsidR="00773371" w:rsidRPr="007546E5" w:rsidRDefault="00773371" w:rsidP="00493FB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A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формообразования, использования объемов в дизайне и архитектуре (макеты из бумаги, картона);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7CA5" w14:textId="77777777" w:rsidR="00773371" w:rsidRPr="002E4273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8BFF" w14:textId="77777777" w:rsidR="00773371" w:rsidRPr="00327359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AF79" w14:textId="77777777" w:rsidR="00773371" w:rsidRPr="00327359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371" w14:paraId="63523735" w14:textId="77777777" w:rsidTr="00493FB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A4B7" w14:textId="77777777" w:rsidR="00773371" w:rsidRPr="00481DEE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0A59" w14:textId="77777777" w:rsidR="00773371" w:rsidRPr="007546E5" w:rsidRDefault="00773371" w:rsidP="00493FB4">
            <w:pPr>
              <w:spacing w:after="0" w:line="239" w:lineRule="auto"/>
              <w:ind w:right="-2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с натуры и по воображению архитектурные образы графическими материалами и др.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DA90" w14:textId="77777777" w:rsidR="00773371" w:rsidRPr="002E4273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A53E" w14:textId="77777777" w:rsidR="00773371" w:rsidRPr="00327359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410D" w14:textId="77777777" w:rsidR="00773371" w:rsidRPr="00327359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371" w14:paraId="55FBEFA9" w14:textId="77777777" w:rsidTr="00493FB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E1E4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C869" w14:textId="77777777" w:rsidR="00773371" w:rsidRPr="006856CB" w:rsidRDefault="00773371" w:rsidP="00493FB4">
            <w:pPr>
              <w:spacing w:after="0" w:line="243" w:lineRule="auto"/>
              <w:ind w:right="-2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произведения архитектуры и дизайна; будет знать место конструктивных искусств в ряду пластических искусств, их общие начала и специфику;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4327" w14:textId="77777777" w:rsidR="00773371" w:rsidRPr="002E4273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154B" w14:textId="77777777" w:rsidR="00773371" w:rsidRPr="00327359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CE31" w14:textId="77777777" w:rsidR="00773371" w:rsidRPr="00327359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371" w14:paraId="25E8D5D6" w14:textId="77777777" w:rsidTr="00493FB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19A2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43A0" w14:textId="77777777" w:rsidR="00773371" w:rsidRPr="007546E5" w:rsidRDefault="00773371" w:rsidP="00493FB4">
            <w:pPr>
              <w:spacing w:after="0" w:line="239" w:lineRule="auto"/>
              <w:ind w:right="-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широком разнообразии стилей и направлений изобразительного искусства и архитектуры XVIII – XIX веков;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40EB" w14:textId="77777777" w:rsidR="00773371" w:rsidRPr="002E4273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5183" w14:textId="77777777" w:rsidR="00773371" w:rsidRPr="00327359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5C5" w14:textId="77777777" w:rsidR="00773371" w:rsidRPr="00327359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371" w14:paraId="56654EC7" w14:textId="77777777" w:rsidTr="00493FB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4277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B343" w14:textId="77777777" w:rsidR="00773371" w:rsidRPr="005E4F98" w:rsidRDefault="00773371" w:rsidP="00493FB4">
            <w:pPr>
              <w:spacing w:after="0" w:line="239" w:lineRule="auto"/>
              <w:ind w:right="-20"/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композиционные макеты объектов на предметной плоскости и в пространстве;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7B3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B702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9E6B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371" w14:paraId="26E9CE88" w14:textId="77777777" w:rsidTr="00493FB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551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82EB" w14:textId="77777777" w:rsidR="00773371" w:rsidRPr="005E4F98" w:rsidRDefault="00773371" w:rsidP="00493FB4">
            <w:pPr>
              <w:spacing w:after="0" w:line="239" w:lineRule="auto"/>
              <w:ind w:right="-20"/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произведения архитектуры и дизайна; будет знать место конструктивных искусств в ряду пластических искусств, их общие начала и специфику;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3795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0A2D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18EB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371" w14:paraId="1FF2D97D" w14:textId="77777777" w:rsidTr="00493FB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51B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C482" w14:textId="77777777" w:rsidR="00773371" w:rsidRPr="001C3F4A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особенности образного языка конструктивных видов искусства, единство функционального и художественно-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образных начал и их социальную роль;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980E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08FC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25B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371" w14:paraId="5422190F" w14:textId="77777777" w:rsidTr="00493FB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4E60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B07" w14:textId="77777777" w:rsidR="00773371" w:rsidRPr="005E4F98" w:rsidRDefault="00773371" w:rsidP="00493FB4">
            <w:pPr>
              <w:spacing w:after="0" w:line="239" w:lineRule="auto"/>
              <w:ind w:right="679"/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выразительный язык при моделировании архитектурного ансамбля;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59CD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C36C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D7AF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371" w14:paraId="37D7C494" w14:textId="77777777" w:rsidTr="00493FB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2F0A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D44" w14:textId="77777777" w:rsidR="00773371" w:rsidRPr="005E4F98" w:rsidRDefault="00773371" w:rsidP="00493FB4">
            <w:pPr>
              <w:spacing w:after="0" w:line="239" w:lineRule="auto"/>
              <w:ind w:right="135"/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особенности образного языка конструктивных видов искусства, единство функционального и художественно-образных начал и их социальную роль;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A9E2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1513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48CD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371" w14:paraId="5788AFA0" w14:textId="77777777" w:rsidTr="00493FB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2F04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90B6" w14:textId="77777777" w:rsidR="00773371" w:rsidRPr="005E4F98" w:rsidRDefault="00773371" w:rsidP="00493FB4">
            <w:pPr>
              <w:spacing w:after="0" w:line="239" w:lineRule="auto"/>
              <w:ind w:right="679"/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практические творческие композиции в технике коллажа, дизайн-проектов;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4B18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B4F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D309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371" w14:paraId="5B9F0739" w14:textId="77777777" w:rsidTr="00493FB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AAD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2D0A" w14:textId="77777777" w:rsidR="00773371" w:rsidRPr="001C3F4A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особенности образного языка конструктивных видов искусства, единство функционального и художественно-образных начал и их социальную роль;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A954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ED68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8C38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371" w14:paraId="43A0C27F" w14:textId="77777777" w:rsidTr="00493FB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F76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3337" w14:textId="34A3F13B" w:rsidR="00773371" w:rsidRPr="00493FB4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особенности образного языка конструктивных видов искусства, единство функционального и художественно-образных начал и их социальную роль;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BFB7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9756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9F80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371" w14:paraId="2862E163" w14:textId="77777777" w:rsidTr="00493FB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698B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A016" w14:textId="77777777" w:rsidR="00773371" w:rsidRPr="005E4F98" w:rsidRDefault="00773371" w:rsidP="00493FB4">
            <w:pPr>
              <w:spacing w:after="0" w:line="239" w:lineRule="auto"/>
              <w:ind w:right="679"/>
              <w:rPr>
                <w:rFonts w:ascii="Times New Roman" w:eastAsia="Times,Bold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 речи новые термины, связанные со стилями в изобразительном искусстве и архитектуре XVIII – XIX веков;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45F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0C2F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41A9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73371" w14:paraId="599A183D" w14:textId="77777777" w:rsidTr="00493FB4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6981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7233" w14:textId="77777777" w:rsidR="00773371" w:rsidRPr="001723A3" w:rsidRDefault="00773371" w:rsidP="00493FB4">
            <w:pPr>
              <w:spacing w:after="0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широком разнообразии стилей и направлений изобразительного искусства и архитектуры XVIII – XIX веков;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DD94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4271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D46C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07A0B04F" w14:textId="77777777" w:rsidR="00773371" w:rsidRDefault="00773371" w:rsidP="00773371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14:paraId="3A987980" w14:textId="77777777" w:rsidR="00773371" w:rsidRDefault="00773371" w:rsidP="00773371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14:paraId="067A0330" w14:textId="77777777" w:rsidR="00773371" w:rsidRDefault="00773371" w:rsidP="00773371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14:paraId="11D8FA31" w14:textId="77777777" w:rsidR="00773371" w:rsidRDefault="00773371" w:rsidP="0077337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5994"/>
        <w:gridCol w:w="1796"/>
      </w:tblGrid>
      <w:tr w:rsidR="00773371" w14:paraId="49A1C540" w14:textId="77777777" w:rsidTr="00EC6E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F4A7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961E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C283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773371" w14:paraId="3480F9AD" w14:textId="77777777" w:rsidTr="00EC6E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01CA" w14:textId="77777777" w:rsidR="00773371" w:rsidRPr="00002584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958D" w14:textId="77777777" w:rsidR="00773371" w:rsidRPr="003002A6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образного языка конструктивных видов искусства;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FCAA" w14:textId="77777777" w:rsidR="00773371" w:rsidRPr="00002584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73371" w14:paraId="6E4EA53A" w14:textId="77777777" w:rsidTr="00EC6E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23B5" w14:textId="77777777" w:rsidR="00773371" w:rsidRPr="00002584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C9FE" w14:textId="77777777" w:rsidR="00773371" w:rsidRPr="003002A6" w:rsidRDefault="00773371" w:rsidP="00493F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архитектуры и дизайна;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конструктивных искусств в ряду пластических искусств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FD0D" w14:textId="77777777" w:rsidR="00773371" w:rsidRPr="00002584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73371" w14:paraId="2EAC12F8" w14:textId="77777777" w:rsidTr="00EC6E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832D" w14:textId="77777777" w:rsidR="00773371" w:rsidRPr="00002584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3EC5" w14:textId="77777777" w:rsidR="00773371" w:rsidRPr="00921636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графических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макетных и композициях ритм линий, цвета, объемов, статику и динамику тектоники и фактур;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FB36" w14:textId="77777777" w:rsidR="00773371" w:rsidRPr="00002584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73371" w14:paraId="13F272CD" w14:textId="77777777" w:rsidTr="00EC6E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9175" w14:textId="77777777" w:rsidR="00773371" w:rsidRPr="00002584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F56C" w14:textId="77777777" w:rsidR="00773371" w:rsidRPr="0016243D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образного языка конструктивных видов искусства, единство функционального и художественно-образных начал и их социальную роль;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E164" w14:textId="77777777" w:rsidR="00773371" w:rsidRPr="00002584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73371" w14:paraId="56095265" w14:textId="77777777" w:rsidTr="00EC6E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E229" w14:textId="77777777" w:rsidR="00773371" w:rsidRPr="00002584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27DF" w14:textId="77777777" w:rsidR="00773371" w:rsidRPr="00D6509B" w:rsidRDefault="00773371" w:rsidP="00493F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произведения архитектуры и дизайна; будет знать место конструктивных искусств в ряду пластических искусств, их общие начала и специфику;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5BD7" w14:textId="77777777" w:rsidR="00773371" w:rsidRPr="00002584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73371" w14:paraId="6B412201" w14:textId="77777777" w:rsidTr="00EC6E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E04E" w14:textId="77777777" w:rsidR="00773371" w:rsidRPr="00002584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F497" w14:textId="77777777" w:rsidR="00773371" w:rsidRPr="007759A0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образного языка конструктивных видов искусства;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200C" w14:textId="77777777" w:rsidR="00773371" w:rsidRPr="00002584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73371" w14:paraId="088D3601" w14:textId="77777777" w:rsidTr="00EC6E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2AA" w14:textId="77777777" w:rsidR="00773371" w:rsidRPr="00002584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88CE" w14:textId="77777777" w:rsidR="00773371" w:rsidRPr="00002584" w:rsidRDefault="00773371" w:rsidP="0049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архитектуры и дизайна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0087" w14:textId="77777777" w:rsidR="00773371" w:rsidRPr="00002584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73371" w14:paraId="11297282" w14:textId="77777777" w:rsidTr="00EC6E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7AB0" w14:textId="77777777" w:rsidR="00773371" w:rsidRPr="00002584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FDE" w14:textId="77777777" w:rsidR="00773371" w:rsidRPr="00002584" w:rsidRDefault="00773371" w:rsidP="0049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EA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формообразования, использования объемов в дизайне и архитектуре (макеты из бумаги, картона);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788" w14:textId="77777777" w:rsidR="00773371" w:rsidRPr="00002584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73371" w14:paraId="546A061F" w14:textId="77777777" w:rsidTr="00EC6E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9E3E" w14:textId="77777777" w:rsidR="00773371" w:rsidRPr="00002584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B97E" w14:textId="77777777" w:rsidR="00773371" w:rsidRPr="00002584" w:rsidRDefault="00773371" w:rsidP="0049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EA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формообразования, использования объемов в дизайне и архитектуре (макеты из бумаги, картона);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F21C" w14:textId="77777777" w:rsidR="00773371" w:rsidRPr="00002584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73371" w14:paraId="47C6537C" w14:textId="77777777" w:rsidTr="00EC6E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A6F6" w14:textId="77777777" w:rsidR="00773371" w:rsidRPr="00002584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DABA" w14:textId="77777777" w:rsidR="00773371" w:rsidRPr="0096627E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натуры и по воображению архитектурные образы графическими материалами и др.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D41" w14:textId="77777777" w:rsidR="00773371" w:rsidRPr="00002584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73371" w14:paraId="3C7F9954" w14:textId="77777777" w:rsidTr="00EC6E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930A" w14:textId="77777777" w:rsidR="00773371" w:rsidRPr="00002584" w:rsidRDefault="00773371" w:rsidP="00E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C0D" w14:textId="77777777" w:rsidR="00773371" w:rsidRPr="00002584" w:rsidRDefault="00773371" w:rsidP="0049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произведения архитектуры и дизайна; будет знать место конструктивных искусств в ряду пластических искусств, их общие начала и специфику;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1B42" w14:textId="77777777" w:rsidR="00773371" w:rsidRPr="00002584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73371" w14:paraId="43AADAF3" w14:textId="77777777" w:rsidTr="00EC6E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0A01" w14:textId="77777777" w:rsidR="00773371" w:rsidRPr="00002584" w:rsidRDefault="00773371" w:rsidP="00E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7DB7" w14:textId="77777777" w:rsidR="00773371" w:rsidRPr="0016243D" w:rsidRDefault="00773371" w:rsidP="00493FB4">
            <w:pPr>
              <w:spacing w:after="0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стилей и направлений изобразительного искусства и архитектуры XVIII – XIX веков;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958C" w14:textId="77777777" w:rsidR="00773371" w:rsidRPr="00002584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73371" w14:paraId="4155941A" w14:textId="77777777" w:rsidTr="00EC6E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73DF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F273" w14:textId="77777777" w:rsidR="00773371" w:rsidRPr="002119CC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на предметной плоскости и в пространстве;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07B6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73371" w14:paraId="5A8CDC2C" w14:textId="77777777" w:rsidTr="00EC6E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9220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7F95" w14:textId="77777777" w:rsidR="00773371" w:rsidRPr="00002584" w:rsidRDefault="00773371" w:rsidP="0049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произведения архитектуры и дизайна; будет знать место конструктивных искусств в ряду пластических искусств, их общие начала и специфику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6C8C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73371" w14:paraId="48BE8171" w14:textId="77777777" w:rsidTr="00EC6E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6F5B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E687" w14:textId="77777777" w:rsidR="00773371" w:rsidRPr="002119CC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и истории архитектуры и дизайна, тенденции современного конструктивного искусства.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952B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73371" w14:paraId="3E66348E" w14:textId="77777777" w:rsidTr="00EC6E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9867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84C7" w14:textId="77777777" w:rsidR="00773371" w:rsidRPr="002119CC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моделировании архитектурного ансамбля;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C91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73371" w14:paraId="49074EB1" w14:textId="77777777" w:rsidTr="00EC6E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0B6B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EDEC" w14:textId="77777777" w:rsidR="00773371" w:rsidRPr="00884AE4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образного языка конструктивных видов искусства;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5FDC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73371" w14:paraId="5B66D202" w14:textId="77777777" w:rsidTr="00EC6E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8FD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8FD6" w14:textId="77777777" w:rsidR="00773371" w:rsidRPr="00002584" w:rsidRDefault="00773371" w:rsidP="0049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практических творческих композиций в технике коллажа, дизайн-проектов;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DAFB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73371" w14:paraId="712A85D7" w14:textId="77777777" w:rsidTr="00EC6E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643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B285" w14:textId="77777777" w:rsidR="00773371" w:rsidRPr="00806CBF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и истории архитектуры и дизайна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6B69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73371" w14:paraId="1832E85A" w14:textId="77777777" w:rsidTr="00EC6E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7C20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8436" w14:textId="77777777" w:rsidR="00773371" w:rsidRPr="00CB7EA1" w:rsidRDefault="00773371" w:rsidP="00493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2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и истории архитектуры и дизайна, тенденции современного конструктивного искусства.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C204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73371" w14:paraId="00CC8F74" w14:textId="77777777" w:rsidTr="00EC6E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7073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EFB" w14:textId="77777777" w:rsidR="00773371" w:rsidRPr="00937E02" w:rsidRDefault="00773371" w:rsidP="00493FB4">
            <w:pPr>
              <w:spacing w:after="0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стилей в изобразительном искусстве и архитектуре XVIII – XIX веков;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C8C2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773371" w14:paraId="290B474E" w14:textId="77777777" w:rsidTr="00EC6E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F882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62E0" w14:textId="77777777" w:rsidR="00773371" w:rsidRPr="00937E02" w:rsidRDefault="00773371" w:rsidP="00493FB4">
            <w:pPr>
              <w:spacing w:after="0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и использование в речи новые термины, связанные со стилями в изобразительном искусстве и архитектуре XVIII – XIX веков;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13E7" w14:textId="77777777" w:rsidR="00773371" w:rsidRDefault="00773371" w:rsidP="00EC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14:paraId="30BB52A1" w14:textId="7E7348F9" w:rsidR="00773371" w:rsidRDefault="00773371" w:rsidP="00773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AF710C" w14:textId="3390AF4E" w:rsidR="00783253" w:rsidRDefault="00783253" w:rsidP="00773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9F59F3" w14:textId="77777777" w:rsidR="00783253" w:rsidRDefault="00783253" w:rsidP="00773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85B5F1" w14:textId="77777777" w:rsidR="00DD59DC" w:rsidRDefault="00DD59DC" w:rsidP="00493FB4"/>
    <w:p w14:paraId="004E5E31" w14:textId="77777777" w:rsidR="00DA5749" w:rsidRPr="00DA5749" w:rsidRDefault="00DA5749" w:rsidP="00DA5749">
      <w:pPr>
        <w:jc w:val="center"/>
        <w:rPr>
          <w:b/>
        </w:rPr>
      </w:pPr>
      <w:r w:rsidRPr="00DA5749">
        <w:rPr>
          <w:b/>
        </w:rPr>
        <w:lastRenderedPageBreak/>
        <w:t>Контрольно-измерительные материалы</w:t>
      </w:r>
    </w:p>
    <w:p w14:paraId="598031CD" w14:textId="77777777" w:rsidR="00DA5749" w:rsidRPr="00DA5749" w:rsidRDefault="00DA5749" w:rsidP="00DA5749">
      <w:pPr>
        <w:jc w:val="center"/>
        <w:rPr>
          <w:b/>
        </w:rPr>
      </w:pPr>
      <w:r w:rsidRPr="00DA5749">
        <w:rPr>
          <w:b/>
        </w:rPr>
        <w:t>по предмету «Изобразительное искусство»</w:t>
      </w:r>
    </w:p>
    <w:p w14:paraId="26036190" w14:textId="77777777" w:rsidR="00DA5749" w:rsidRPr="00DA5749" w:rsidRDefault="00DA5749" w:rsidP="00DA5749">
      <w:pPr>
        <w:jc w:val="center"/>
        <w:rPr>
          <w:b/>
        </w:rPr>
      </w:pPr>
      <w:r w:rsidRPr="00DA5749">
        <w:rPr>
          <w:b/>
        </w:rPr>
        <w:t>7 класс</w:t>
      </w:r>
    </w:p>
    <w:p w14:paraId="2F8A9541" w14:textId="7451E826" w:rsidR="00EE229E" w:rsidRPr="00493FB4" w:rsidRDefault="00EE229E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EE229E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 w:rsidR="00DA5749" w:rsidRPr="00EE229E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К какому виду искусства относится изобразительное искусство:</w:t>
      </w:r>
    </w:p>
    <w:p w14:paraId="43B20305" w14:textId="77777777" w:rsidR="005333A1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пространственно-визуальное,            </w:t>
      </w:r>
    </w:p>
    <w:p w14:paraId="42917CAC" w14:textId="77777777" w:rsidR="005333A1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временное,                 </w:t>
      </w:r>
    </w:p>
    <w:p w14:paraId="40952894" w14:textId="1F2AA891" w:rsidR="00DA5749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DA5749">
        <w:rPr>
          <w:rFonts w:ascii="Times New Roman" w:eastAsia="Times New Roman" w:hAnsi="Times New Roman" w:cs="Times New Roman"/>
          <w:sz w:val="24"/>
          <w:szCs w:val="20"/>
          <w:lang w:eastAsia="ru-RU"/>
        </w:rPr>
        <w:t>) пространственно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DA5749">
        <w:rPr>
          <w:rFonts w:ascii="Times New Roman" w:eastAsia="Times New Roman" w:hAnsi="Times New Roman" w:cs="Times New Roman"/>
          <w:sz w:val="24"/>
          <w:szCs w:val="20"/>
          <w:lang w:eastAsia="ru-RU"/>
        </w:rPr>
        <w:t>временное.</w:t>
      </w:r>
    </w:p>
    <w:p w14:paraId="7F547B8F" w14:textId="77777777" w:rsidR="00DA5749" w:rsidRPr="00DA5749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0F2A4EF" w14:textId="0543F60A" w:rsidR="00EE229E" w:rsidRPr="00DA5749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DA574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2. Один из видов изобразительного искусства, главным языком которого является линия, а роль цвета ограничена и условна.</w:t>
      </w:r>
    </w:p>
    <w:p w14:paraId="624C18FB" w14:textId="77777777" w:rsidR="005333A1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графика;                               </w:t>
      </w:r>
    </w:p>
    <w:p w14:paraId="40A8A6A4" w14:textId="77777777" w:rsidR="005333A1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живопись;                           </w:t>
      </w:r>
    </w:p>
    <w:p w14:paraId="26578F7E" w14:textId="77777777" w:rsidR="005333A1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DA574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скульптура ;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</w:t>
      </w:r>
    </w:p>
    <w:p w14:paraId="1CB75E64" w14:textId="210DB7F9" w:rsidR="00DA5749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DA5749">
        <w:rPr>
          <w:rFonts w:ascii="Times New Roman" w:eastAsia="Times New Roman" w:hAnsi="Times New Roman" w:cs="Times New Roman"/>
          <w:sz w:val="24"/>
          <w:szCs w:val="20"/>
          <w:lang w:eastAsia="ru-RU"/>
        </w:rPr>
        <w:t>) ДПИ.</w:t>
      </w:r>
    </w:p>
    <w:p w14:paraId="4DE78FA4" w14:textId="77777777" w:rsidR="00DA5749" w:rsidRPr="00DA5749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A7BC8BE" w14:textId="1B429768" w:rsidR="00EE229E" w:rsidRPr="00DA5749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3</w:t>
      </w:r>
      <w:r w:rsidRPr="00DA574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Вид изобразительного искусства, основным выразительным средством которого является цвет.</w:t>
      </w:r>
    </w:p>
    <w:p w14:paraId="1B58135E" w14:textId="77777777" w:rsidR="005333A1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графика;                                </w:t>
      </w:r>
    </w:p>
    <w:p w14:paraId="180F055F" w14:textId="77777777" w:rsidR="005333A1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живопись;                         </w:t>
      </w:r>
    </w:p>
    <w:p w14:paraId="28957FB9" w14:textId="77777777" w:rsidR="005333A1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3) скульптура;                    </w:t>
      </w:r>
    </w:p>
    <w:p w14:paraId="378CADBA" w14:textId="134DBE98" w:rsidR="00DA5749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DA5749">
        <w:rPr>
          <w:rFonts w:ascii="Times New Roman" w:eastAsia="Times New Roman" w:hAnsi="Times New Roman" w:cs="Times New Roman"/>
          <w:sz w:val="24"/>
          <w:szCs w:val="20"/>
          <w:lang w:eastAsia="ru-RU"/>
        </w:rPr>
        <w:t>) ДПИ.</w:t>
      </w:r>
    </w:p>
    <w:p w14:paraId="2861F1D4" w14:textId="77777777" w:rsidR="00DA5749" w:rsidRPr="00DA5749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81CE4E6" w14:textId="1291EDED" w:rsidR="00EE229E" w:rsidRPr="00DA5749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DA574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4. Жанр изобразительного искусства, посвященный военной тематике.</w:t>
      </w:r>
    </w:p>
    <w:p w14:paraId="7874A20D" w14:textId="77777777" w:rsidR="005333A1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исторический;           </w:t>
      </w:r>
    </w:p>
    <w:p w14:paraId="323F0E4C" w14:textId="77777777" w:rsidR="005333A1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анималистический;             </w:t>
      </w:r>
    </w:p>
    <w:p w14:paraId="7DAFE182" w14:textId="77777777" w:rsidR="005333A1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3) батальный;                 </w:t>
      </w:r>
    </w:p>
    <w:p w14:paraId="10653980" w14:textId="38144BE2" w:rsidR="00DA5749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DA5749">
        <w:rPr>
          <w:rFonts w:ascii="Times New Roman" w:eastAsia="Times New Roman" w:hAnsi="Times New Roman" w:cs="Times New Roman"/>
          <w:sz w:val="24"/>
          <w:szCs w:val="20"/>
          <w:lang w:eastAsia="ru-RU"/>
        </w:rPr>
        <w:t>) мифологический.</w:t>
      </w:r>
    </w:p>
    <w:p w14:paraId="042AF04F" w14:textId="77777777" w:rsidR="00DA5749" w:rsidRPr="00DA5749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65BA5BD" w14:textId="12D5E9FE" w:rsidR="00DA5749" w:rsidRPr="00DA5749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DA574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5. Жанр изобразительного искусства, определяемый кругом тем и сюжетов из</w:t>
      </w:r>
    </w:p>
    <w:p w14:paraId="023C3F02" w14:textId="64B725FA" w:rsidR="00EE229E" w:rsidRPr="00DA5749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DA574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повседневной жизни человека.</w:t>
      </w:r>
    </w:p>
    <w:p w14:paraId="2E72105E" w14:textId="77777777" w:rsidR="005333A1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исторический; </w:t>
      </w:r>
      <w:r w:rsidR="005333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</w:t>
      </w:r>
    </w:p>
    <w:p w14:paraId="104744EC" w14:textId="77777777" w:rsidR="005333A1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батальный; </w:t>
      </w:r>
      <w:r w:rsidR="005333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</w:t>
      </w:r>
    </w:p>
    <w:p w14:paraId="40AC499B" w14:textId="77777777" w:rsidR="005333A1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3) бытовой; </w:t>
      </w:r>
      <w:r w:rsidR="005333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</w:p>
    <w:p w14:paraId="64EA259F" w14:textId="192BCEE1" w:rsidR="00DA5749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DA5749">
        <w:rPr>
          <w:rFonts w:ascii="Times New Roman" w:eastAsia="Times New Roman" w:hAnsi="Times New Roman" w:cs="Times New Roman"/>
          <w:sz w:val="24"/>
          <w:szCs w:val="20"/>
          <w:lang w:eastAsia="ru-RU"/>
        </w:rPr>
        <w:t>) мифологический.</w:t>
      </w:r>
    </w:p>
    <w:p w14:paraId="2FB9CE59" w14:textId="77777777" w:rsidR="005333A1" w:rsidRPr="00DA5749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3BE384C" w14:textId="6138E6AC" w:rsidR="00EE229E" w:rsidRPr="005333A1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5333A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6</w:t>
      </w:r>
      <w:r w:rsidR="00DA5749" w:rsidRPr="005333A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Жанр, в котором главный герой – природа.</w:t>
      </w:r>
    </w:p>
    <w:p w14:paraId="4310AFD0" w14:textId="77777777" w:rsidR="005333A1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натюрморт;                           </w:t>
      </w:r>
    </w:p>
    <w:p w14:paraId="004C07CA" w14:textId="77777777" w:rsidR="005333A1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пейзаж;                        </w:t>
      </w:r>
    </w:p>
    <w:p w14:paraId="72760993" w14:textId="77777777" w:rsidR="005333A1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3) портрет;                   </w:t>
      </w:r>
    </w:p>
    <w:p w14:paraId="20DEE27E" w14:textId="7FD39131" w:rsidR="00DA5749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DA5749" w:rsidRPr="00DA5749">
        <w:rPr>
          <w:rFonts w:ascii="Times New Roman" w:eastAsia="Times New Roman" w:hAnsi="Times New Roman" w:cs="Times New Roman"/>
          <w:sz w:val="24"/>
          <w:szCs w:val="20"/>
          <w:lang w:eastAsia="ru-RU"/>
        </w:rPr>
        <w:t>) анимализм.</w:t>
      </w:r>
    </w:p>
    <w:p w14:paraId="70F71473" w14:textId="77777777" w:rsidR="005333A1" w:rsidRPr="00DA5749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C2A6698" w14:textId="5EF6422E" w:rsidR="00EE229E" w:rsidRPr="005333A1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5333A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7</w:t>
      </w:r>
      <w:r w:rsidR="00DA5749" w:rsidRPr="005333A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Художник, изображающий животных.</w:t>
      </w:r>
    </w:p>
    <w:p w14:paraId="5FDE5A3B" w14:textId="77777777" w:rsidR="005333A1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маринист;                             </w:t>
      </w:r>
    </w:p>
    <w:p w14:paraId="4327ADD8" w14:textId="77777777" w:rsidR="005333A1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анималист;                     </w:t>
      </w:r>
    </w:p>
    <w:p w14:paraId="4A37040B" w14:textId="77777777" w:rsidR="005333A1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3) пейзажист;              </w:t>
      </w:r>
    </w:p>
    <w:p w14:paraId="2449C517" w14:textId="64451B59" w:rsidR="00DA5749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DA5749" w:rsidRPr="00DA5749">
        <w:rPr>
          <w:rFonts w:ascii="Times New Roman" w:eastAsia="Times New Roman" w:hAnsi="Times New Roman" w:cs="Times New Roman"/>
          <w:sz w:val="24"/>
          <w:szCs w:val="20"/>
          <w:lang w:eastAsia="ru-RU"/>
        </w:rPr>
        <w:t>) баталист.</w:t>
      </w:r>
    </w:p>
    <w:p w14:paraId="36D066A8" w14:textId="77777777" w:rsidR="005333A1" w:rsidRPr="00DA5749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ECEDF95" w14:textId="2855B58E" w:rsidR="00EE229E" w:rsidRPr="005333A1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5333A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8</w:t>
      </w:r>
      <w:r w:rsidR="00DA5749" w:rsidRPr="005333A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К какому виду искусства относят</w:t>
      </w:r>
      <w:r w:rsidRPr="005333A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ся понятия: горельеф, барельеф, </w:t>
      </w:r>
      <w:r w:rsidR="00DA5749" w:rsidRPr="005333A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контррельеф?</w:t>
      </w:r>
    </w:p>
    <w:p w14:paraId="731B4550" w14:textId="77777777" w:rsidR="005333A1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живопись;                        </w:t>
      </w:r>
    </w:p>
    <w:p w14:paraId="223C04AE" w14:textId="77777777" w:rsidR="005333A1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графика;                    </w:t>
      </w:r>
    </w:p>
    <w:p w14:paraId="6AEFC757" w14:textId="77777777" w:rsidR="005333A1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3) скульптура;                    </w:t>
      </w:r>
    </w:p>
    <w:p w14:paraId="7638D634" w14:textId="45BDDF9A" w:rsidR="00DA5749" w:rsidRPr="00DA5749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DA5749" w:rsidRPr="00DA574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архитектура; </w:t>
      </w:r>
    </w:p>
    <w:p w14:paraId="77EB8BA8" w14:textId="77777777" w:rsidR="00DA5749" w:rsidRPr="00DA5749" w:rsidRDefault="00DA5749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FC6B49D" w14:textId="7B22D010" w:rsidR="00EE229E" w:rsidRPr="005333A1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9</w:t>
      </w:r>
      <w:r w:rsidR="00DA5749" w:rsidRPr="005333A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Красный, синий, желтый – это:</w:t>
      </w:r>
    </w:p>
    <w:p w14:paraId="1D53BE3D" w14:textId="77777777" w:rsidR="005333A1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холодные цвета;              </w:t>
      </w:r>
    </w:p>
    <w:p w14:paraId="4BB6EB61" w14:textId="77777777" w:rsidR="005333A1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теплые цвета;            </w:t>
      </w:r>
    </w:p>
    <w:p w14:paraId="572E724F" w14:textId="77777777" w:rsidR="005333A1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3) основные цвета             </w:t>
      </w:r>
    </w:p>
    <w:p w14:paraId="516E74DE" w14:textId="4370BDCE" w:rsidR="00DA5749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DA5749" w:rsidRPr="00DA5749">
        <w:rPr>
          <w:rFonts w:ascii="Times New Roman" w:eastAsia="Times New Roman" w:hAnsi="Times New Roman" w:cs="Times New Roman"/>
          <w:sz w:val="24"/>
          <w:szCs w:val="20"/>
          <w:lang w:eastAsia="ru-RU"/>
        </w:rPr>
        <w:t>) составные цвета.</w:t>
      </w:r>
    </w:p>
    <w:p w14:paraId="3133F879" w14:textId="77777777" w:rsidR="005333A1" w:rsidRPr="00DA5749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EE53270" w14:textId="019500F5" w:rsidR="00EE229E" w:rsidRPr="005333A1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10</w:t>
      </w:r>
      <w:r w:rsidR="00DA5749" w:rsidRPr="005333A1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 Вставленный в оконный проем орнамент или картина из цветных стекол.</w:t>
      </w:r>
    </w:p>
    <w:p w14:paraId="697ECA6E" w14:textId="77777777" w:rsidR="005333A1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мозаика;                          </w:t>
      </w:r>
    </w:p>
    <w:p w14:paraId="7A196BDA" w14:textId="77777777" w:rsidR="005333A1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витраж;                          </w:t>
      </w:r>
    </w:p>
    <w:p w14:paraId="3596C46E" w14:textId="77777777" w:rsidR="005333A1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3) панно;                           </w:t>
      </w:r>
    </w:p>
    <w:p w14:paraId="399CC11E" w14:textId="5E1B7401" w:rsidR="004D3C82" w:rsidRDefault="005333A1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DA5749" w:rsidRPr="00DA5749">
        <w:rPr>
          <w:rFonts w:ascii="Times New Roman" w:eastAsia="Times New Roman" w:hAnsi="Times New Roman" w:cs="Times New Roman"/>
          <w:sz w:val="24"/>
          <w:szCs w:val="20"/>
          <w:lang w:eastAsia="ru-RU"/>
        </w:rPr>
        <w:t>) фреска.</w:t>
      </w:r>
    </w:p>
    <w:p w14:paraId="5E3E33DC" w14:textId="77777777" w:rsidR="00493FB4" w:rsidRDefault="00493FB4" w:rsidP="0049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" w:name="_GoBack"/>
      <w:bookmarkEnd w:id="1"/>
    </w:p>
    <w:p w14:paraId="5A20DA3A" w14:textId="77777777" w:rsidR="004D3C82" w:rsidRPr="005333A1" w:rsidRDefault="004D3C82" w:rsidP="00493FB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333A1">
        <w:rPr>
          <w:rFonts w:ascii="Times New Roman" w:hAnsi="Times New Roman" w:cs="Times New Roman"/>
          <w:b/>
          <w:i/>
        </w:rPr>
        <w:t>11. Искусство и наука проектировать и строить здания, сооружения – это:</w:t>
      </w:r>
    </w:p>
    <w:p w14:paraId="3960C959" w14:textId="77777777" w:rsidR="004D3C82" w:rsidRDefault="004D3C82" w:rsidP="00493FB4">
      <w:pPr>
        <w:spacing w:after="0" w:line="240" w:lineRule="auto"/>
        <w:rPr>
          <w:rFonts w:ascii="Times New Roman" w:hAnsi="Times New Roman" w:cs="Times New Roman"/>
        </w:rPr>
      </w:pPr>
      <w:r w:rsidRPr="005333A1">
        <w:rPr>
          <w:rFonts w:ascii="Times New Roman" w:hAnsi="Times New Roman" w:cs="Times New Roman"/>
        </w:rPr>
        <w:t>1) живопись</w:t>
      </w:r>
      <w:r w:rsidRPr="005333A1">
        <w:rPr>
          <w:rFonts w:ascii="Times New Roman" w:hAnsi="Times New Roman" w:cs="Times New Roman"/>
        </w:rPr>
        <w:tab/>
        <w:t xml:space="preserve">                                           </w:t>
      </w:r>
    </w:p>
    <w:p w14:paraId="511932D9" w14:textId="77777777" w:rsidR="004D3C82" w:rsidRDefault="004D3C82" w:rsidP="00493FB4">
      <w:pPr>
        <w:spacing w:after="0" w:line="240" w:lineRule="auto"/>
        <w:rPr>
          <w:rFonts w:ascii="Times New Roman" w:hAnsi="Times New Roman" w:cs="Times New Roman"/>
        </w:rPr>
      </w:pPr>
      <w:r w:rsidRPr="005333A1">
        <w:rPr>
          <w:rFonts w:ascii="Times New Roman" w:hAnsi="Times New Roman" w:cs="Times New Roman"/>
        </w:rPr>
        <w:t>2) скульптура</w:t>
      </w:r>
      <w:r w:rsidRPr="005333A1">
        <w:rPr>
          <w:rFonts w:ascii="Times New Roman" w:hAnsi="Times New Roman" w:cs="Times New Roman"/>
        </w:rPr>
        <w:tab/>
        <w:t xml:space="preserve">                                                </w:t>
      </w:r>
    </w:p>
    <w:p w14:paraId="004464A5" w14:textId="4C527651" w:rsidR="004D3C82" w:rsidRPr="00493FB4" w:rsidRDefault="004D3C82" w:rsidP="00493FB4">
      <w:pPr>
        <w:spacing w:after="0" w:line="240" w:lineRule="auto"/>
        <w:rPr>
          <w:rFonts w:ascii="Times New Roman" w:hAnsi="Times New Roman" w:cs="Times New Roman"/>
        </w:rPr>
      </w:pPr>
      <w:r w:rsidRPr="005333A1">
        <w:rPr>
          <w:rFonts w:ascii="Times New Roman" w:hAnsi="Times New Roman" w:cs="Times New Roman"/>
        </w:rPr>
        <w:t>3) архитектура</w:t>
      </w:r>
    </w:p>
    <w:p w14:paraId="539E0B3E" w14:textId="0853572F" w:rsidR="005333A1" w:rsidRPr="005333A1" w:rsidRDefault="005333A1" w:rsidP="00493FB4">
      <w:pPr>
        <w:spacing w:after="0"/>
        <w:rPr>
          <w:rFonts w:ascii="Times New Roman" w:hAnsi="Times New Roman" w:cs="Times New Roman"/>
          <w:b/>
          <w:i/>
        </w:rPr>
      </w:pPr>
      <w:r w:rsidRPr="005333A1">
        <w:rPr>
          <w:rFonts w:ascii="Times New Roman" w:hAnsi="Times New Roman" w:cs="Times New Roman"/>
          <w:b/>
          <w:i/>
        </w:rPr>
        <w:t>12. Композиция в архитектуре – это:</w:t>
      </w:r>
    </w:p>
    <w:p w14:paraId="79DD2612" w14:textId="77777777" w:rsidR="005333A1" w:rsidRDefault="005333A1" w:rsidP="00493FB4">
      <w:pPr>
        <w:spacing w:after="0"/>
        <w:rPr>
          <w:rFonts w:ascii="Times New Roman" w:hAnsi="Times New Roman" w:cs="Times New Roman"/>
        </w:rPr>
      </w:pPr>
      <w:r w:rsidRPr="005333A1">
        <w:rPr>
          <w:rFonts w:ascii="Times New Roman" w:hAnsi="Times New Roman" w:cs="Times New Roman"/>
        </w:rPr>
        <w:t>1) разделение целого на отдельные части</w:t>
      </w:r>
      <w:r w:rsidRPr="005333A1">
        <w:rPr>
          <w:rFonts w:ascii="Times New Roman" w:hAnsi="Times New Roman" w:cs="Times New Roman"/>
        </w:rPr>
        <w:tab/>
      </w:r>
    </w:p>
    <w:p w14:paraId="1224E8E9" w14:textId="77777777" w:rsidR="005333A1" w:rsidRDefault="005333A1" w:rsidP="00493FB4">
      <w:pPr>
        <w:spacing w:after="0"/>
        <w:rPr>
          <w:rFonts w:ascii="Times New Roman" w:hAnsi="Times New Roman" w:cs="Times New Roman"/>
        </w:rPr>
      </w:pPr>
      <w:r w:rsidRPr="005333A1">
        <w:rPr>
          <w:rFonts w:ascii="Times New Roman" w:hAnsi="Times New Roman" w:cs="Times New Roman"/>
        </w:rPr>
        <w:t>2) конструирование объектов, т.е. соединение отдельных частей в единое целое</w:t>
      </w:r>
      <w:r w:rsidRPr="005333A1">
        <w:rPr>
          <w:rFonts w:ascii="Times New Roman" w:hAnsi="Times New Roman" w:cs="Times New Roman"/>
        </w:rPr>
        <w:tab/>
      </w:r>
    </w:p>
    <w:p w14:paraId="71222EAD" w14:textId="4E1363F0" w:rsidR="005333A1" w:rsidRDefault="005333A1" w:rsidP="00493FB4">
      <w:pPr>
        <w:spacing w:after="0"/>
        <w:rPr>
          <w:rFonts w:ascii="Times New Roman" w:hAnsi="Times New Roman" w:cs="Times New Roman"/>
        </w:rPr>
      </w:pPr>
      <w:r w:rsidRPr="005333A1">
        <w:rPr>
          <w:rFonts w:ascii="Times New Roman" w:hAnsi="Times New Roman" w:cs="Times New Roman"/>
        </w:rPr>
        <w:t>3) соотношение, соразмерность частей к целому, а также между собой</w:t>
      </w:r>
    </w:p>
    <w:p w14:paraId="58EDD271" w14:textId="77777777" w:rsidR="004D3C82" w:rsidRPr="005333A1" w:rsidRDefault="004D3C82" w:rsidP="00493FB4">
      <w:pPr>
        <w:spacing w:after="0"/>
        <w:rPr>
          <w:rFonts w:ascii="Times New Roman" w:hAnsi="Times New Roman" w:cs="Times New Roman"/>
        </w:rPr>
      </w:pPr>
    </w:p>
    <w:p w14:paraId="47659BEF" w14:textId="4CE4DCBB" w:rsidR="005333A1" w:rsidRPr="005333A1" w:rsidRDefault="005333A1" w:rsidP="00493FB4">
      <w:pPr>
        <w:spacing w:after="0"/>
        <w:rPr>
          <w:rFonts w:ascii="Times New Roman" w:hAnsi="Times New Roman" w:cs="Times New Roman"/>
          <w:b/>
          <w:i/>
        </w:rPr>
      </w:pPr>
      <w:r w:rsidRPr="005333A1">
        <w:rPr>
          <w:rFonts w:ascii="Times New Roman" w:hAnsi="Times New Roman" w:cs="Times New Roman"/>
          <w:b/>
          <w:i/>
        </w:rPr>
        <w:t>13. Ритм – это:</w:t>
      </w:r>
    </w:p>
    <w:p w14:paraId="03B042D0" w14:textId="77777777" w:rsidR="005333A1" w:rsidRDefault="005333A1" w:rsidP="00493FB4">
      <w:pPr>
        <w:spacing w:after="0"/>
        <w:rPr>
          <w:rFonts w:ascii="Times New Roman" w:hAnsi="Times New Roman" w:cs="Times New Roman"/>
        </w:rPr>
      </w:pPr>
      <w:r w:rsidRPr="005333A1">
        <w:rPr>
          <w:rFonts w:ascii="Times New Roman" w:hAnsi="Times New Roman" w:cs="Times New Roman"/>
        </w:rPr>
        <w:t>1) выразительность и гармония</w:t>
      </w:r>
      <w:r w:rsidRPr="005333A1">
        <w:rPr>
          <w:rFonts w:ascii="Times New Roman" w:hAnsi="Times New Roman" w:cs="Times New Roman"/>
        </w:rPr>
        <w:tab/>
      </w:r>
    </w:p>
    <w:p w14:paraId="420AF3BA" w14:textId="77777777" w:rsidR="005333A1" w:rsidRDefault="005333A1" w:rsidP="00493FB4">
      <w:pPr>
        <w:spacing w:after="0"/>
        <w:rPr>
          <w:rFonts w:ascii="Times New Roman" w:hAnsi="Times New Roman" w:cs="Times New Roman"/>
        </w:rPr>
      </w:pPr>
      <w:r w:rsidRPr="005333A1">
        <w:rPr>
          <w:rFonts w:ascii="Times New Roman" w:hAnsi="Times New Roman" w:cs="Times New Roman"/>
        </w:rPr>
        <w:t>2) чередование изобразительных элементов в определённой последовательности</w:t>
      </w:r>
      <w:r w:rsidRPr="005333A1">
        <w:rPr>
          <w:rFonts w:ascii="Times New Roman" w:hAnsi="Times New Roman" w:cs="Times New Roman"/>
        </w:rPr>
        <w:tab/>
      </w:r>
    </w:p>
    <w:p w14:paraId="2DEF24EA" w14:textId="36AF143D" w:rsidR="00DA5749" w:rsidRDefault="005333A1" w:rsidP="00493FB4">
      <w:pPr>
        <w:spacing w:after="0"/>
        <w:rPr>
          <w:rFonts w:ascii="Times New Roman" w:hAnsi="Times New Roman" w:cs="Times New Roman"/>
        </w:rPr>
      </w:pPr>
      <w:r w:rsidRPr="005333A1">
        <w:rPr>
          <w:rFonts w:ascii="Times New Roman" w:hAnsi="Times New Roman" w:cs="Times New Roman"/>
        </w:rPr>
        <w:t>3) композиционный центр</w:t>
      </w:r>
    </w:p>
    <w:p w14:paraId="75A8442B" w14:textId="77777777" w:rsidR="004D3C82" w:rsidRPr="004D3C82" w:rsidRDefault="004D3C82" w:rsidP="00493FB4">
      <w:pPr>
        <w:spacing w:after="0"/>
        <w:rPr>
          <w:rFonts w:ascii="Times New Roman" w:hAnsi="Times New Roman" w:cs="Times New Roman"/>
          <w:b/>
          <w:i/>
        </w:rPr>
      </w:pPr>
    </w:p>
    <w:p w14:paraId="52D4BF17" w14:textId="3B32260F" w:rsidR="004D3C82" w:rsidRPr="004D3C82" w:rsidRDefault="004D3C82" w:rsidP="00493FB4">
      <w:pPr>
        <w:spacing w:after="0"/>
        <w:rPr>
          <w:rFonts w:ascii="Times New Roman" w:hAnsi="Times New Roman" w:cs="Times New Roman"/>
          <w:b/>
          <w:i/>
        </w:rPr>
      </w:pPr>
      <w:r w:rsidRPr="004D3C82">
        <w:rPr>
          <w:rFonts w:ascii="Times New Roman" w:hAnsi="Times New Roman" w:cs="Times New Roman"/>
          <w:b/>
          <w:i/>
        </w:rPr>
        <w:t>14. Буквы, объединённые одним стилем графического начертания – это:</w:t>
      </w:r>
    </w:p>
    <w:p w14:paraId="46B3B484" w14:textId="77777777" w:rsidR="004D3C82" w:rsidRP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1) шрифт</w:t>
      </w:r>
    </w:p>
    <w:p w14:paraId="11C6A805" w14:textId="77777777" w:rsidR="004D3C82" w:rsidRDefault="004D3C82" w:rsidP="00493F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плакат</w:t>
      </w:r>
    </w:p>
    <w:p w14:paraId="4716635E" w14:textId="53842D66" w:rsidR="004D3C82" w:rsidRP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3) узор</w:t>
      </w:r>
    </w:p>
    <w:p w14:paraId="40EEF5F9" w14:textId="663064BD" w:rsidR="004D3C82" w:rsidRPr="004D3C82" w:rsidRDefault="004D3C82" w:rsidP="00493FB4">
      <w:pPr>
        <w:spacing w:after="0"/>
        <w:rPr>
          <w:rFonts w:ascii="Times New Roman" w:hAnsi="Times New Roman" w:cs="Times New Roman"/>
          <w:b/>
          <w:i/>
        </w:rPr>
      </w:pPr>
      <w:r w:rsidRPr="004D3C82">
        <w:rPr>
          <w:rFonts w:ascii="Times New Roman" w:hAnsi="Times New Roman" w:cs="Times New Roman"/>
          <w:b/>
          <w:i/>
        </w:rPr>
        <w:t>15. Графический знак, эмблема или символ, используемый коммерческими предприятиями, организациями для повышения узнаваемости и распознаваемости в обществе – это:</w:t>
      </w:r>
    </w:p>
    <w:p w14:paraId="2AB3FA8A" w14:textId="77777777" w:rsid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1) книга</w:t>
      </w:r>
      <w:r w:rsidRPr="004D3C82">
        <w:rPr>
          <w:rFonts w:ascii="Times New Roman" w:hAnsi="Times New Roman" w:cs="Times New Roman"/>
        </w:rPr>
        <w:tab/>
      </w:r>
    </w:p>
    <w:p w14:paraId="5BBBE91B" w14:textId="77777777" w:rsid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2) плакат</w:t>
      </w:r>
      <w:r w:rsidRPr="004D3C82">
        <w:rPr>
          <w:rFonts w:ascii="Times New Roman" w:hAnsi="Times New Roman" w:cs="Times New Roman"/>
        </w:rPr>
        <w:tab/>
      </w:r>
    </w:p>
    <w:p w14:paraId="2A5F2FB8" w14:textId="559F4F8E" w:rsidR="004D3C82" w:rsidRP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3) логотип</w:t>
      </w:r>
    </w:p>
    <w:p w14:paraId="20B66CA7" w14:textId="77777777" w:rsidR="004D3C82" w:rsidRPr="004D3C82" w:rsidRDefault="004D3C82" w:rsidP="00493FB4">
      <w:pPr>
        <w:spacing w:after="0"/>
        <w:rPr>
          <w:rFonts w:ascii="Times New Roman" w:hAnsi="Times New Roman" w:cs="Times New Roman"/>
        </w:rPr>
      </w:pPr>
    </w:p>
    <w:p w14:paraId="11730F19" w14:textId="6B74152C" w:rsidR="004D3C82" w:rsidRPr="004D3C82" w:rsidRDefault="004D3C82" w:rsidP="00493FB4">
      <w:pPr>
        <w:spacing w:after="0"/>
        <w:rPr>
          <w:rFonts w:ascii="Times New Roman" w:hAnsi="Times New Roman" w:cs="Times New Roman"/>
          <w:b/>
          <w:i/>
        </w:rPr>
      </w:pPr>
      <w:r w:rsidRPr="004D3C82">
        <w:rPr>
          <w:rFonts w:ascii="Times New Roman" w:hAnsi="Times New Roman" w:cs="Times New Roman"/>
          <w:b/>
          <w:i/>
        </w:rPr>
        <w:t>16. Соразмерность, соотношения элементов или частей формы между собой, а также между различными объектами – это:</w:t>
      </w:r>
    </w:p>
    <w:p w14:paraId="1667B830" w14:textId="77777777" w:rsid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1) рефлекс</w:t>
      </w:r>
      <w:r w:rsidRPr="004D3C82">
        <w:rPr>
          <w:rFonts w:ascii="Times New Roman" w:hAnsi="Times New Roman" w:cs="Times New Roman"/>
        </w:rPr>
        <w:tab/>
      </w:r>
    </w:p>
    <w:p w14:paraId="29602C06" w14:textId="77777777" w:rsid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2) пропорции</w:t>
      </w:r>
      <w:r w:rsidRPr="004D3C82">
        <w:rPr>
          <w:rFonts w:ascii="Times New Roman" w:hAnsi="Times New Roman" w:cs="Times New Roman"/>
        </w:rPr>
        <w:tab/>
      </w:r>
    </w:p>
    <w:p w14:paraId="0616F00D" w14:textId="26BD84CE" w:rsid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3) перспектива</w:t>
      </w:r>
    </w:p>
    <w:p w14:paraId="4F9C9B84" w14:textId="77777777" w:rsidR="004D3C82" w:rsidRPr="004D3C82" w:rsidRDefault="004D3C82" w:rsidP="00493FB4">
      <w:pPr>
        <w:spacing w:after="0"/>
        <w:rPr>
          <w:rFonts w:ascii="Times New Roman" w:hAnsi="Times New Roman" w:cs="Times New Roman"/>
          <w:b/>
          <w:i/>
        </w:rPr>
      </w:pPr>
    </w:p>
    <w:p w14:paraId="01E59052" w14:textId="1018E95E" w:rsidR="004D3C82" w:rsidRPr="004D3C82" w:rsidRDefault="004D3C82" w:rsidP="00493FB4">
      <w:pPr>
        <w:spacing w:after="0"/>
        <w:rPr>
          <w:rFonts w:ascii="Times New Roman" w:hAnsi="Times New Roman" w:cs="Times New Roman"/>
          <w:b/>
          <w:i/>
        </w:rPr>
      </w:pPr>
      <w:r w:rsidRPr="004D3C82">
        <w:rPr>
          <w:rFonts w:ascii="Times New Roman" w:hAnsi="Times New Roman" w:cs="Times New Roman"/>
          <w:b/>
          <w:i/>
        </w:rPr>
        <w:t>17. Отрасль архитектуры, создание и оформление садов, парков и бульваров; озеленение города – это:</w:t>
      </w:r>
    </w:p>
    <w:p w14:paraId="146A20BF" w14:textId="77777777" w:rsid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1) графический дизайн</w:t>
      </w:r>
      <w:r w:rsidRPr="004D3C82">
        <w:rPr>
          <w:rFonts w:ascii="Times New Roman" w:hAnsi="Times New Roman" w:cs="Times New Roman"/>
        </w:rPr>
        <w:tab/>
      </w:r>
    </w:p>
    <w:p w14:paraId="5EF63B6F" w14:textId="77777777" w:rsid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2) ландшафтный дизайн</w:t>
      </w:r>
      <w:r w:rsidRPr="004D3C82">
        <w:rPr>
          <w:rFonts w:ascii="Times New Roman" w:hAnsi="Times New Roman" w:cs="Times New Roman"/>
        </w:rPr>
        <w:tab/>
      </w:r>
    </w:p>
    <w:p w14:paraId="5EDE3BBB" w14:textId="5C97B663" w:rsid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3) дизайн одежды</w:t>
      </w:r>
    </w:p>
    <w:p w14:paraId="433CD1B3" w14:textId="77777777" w:rsidR="004D3C82" w:rsidRPr="004D3C82" w:rsidRDefault="004D3C82" w:rsidP="00493FB4">
      <w:pPr>
        <w:spacing w:after="0"/>
        <w:rPr>
          <w:rFonts w:ascii="Times New Roman" w:hAnsi="Times New Roman" w:cs="Times New Roman"/>
        </w:rPr>
      </w:pPr>
    </w:p>
    <w:p w14:paraId="0EA659A5" w14:textId="72B67447" w:rsidR="004D3C82" w:rsidRPr="004D3C82" w:rsidRDefault="004D3C82" w:rsidP="00493FB4">
      <w:pPr>
        <w:spacing w:after="0"/>
        <w:rPr>
          <w:rFonts w:ascii="Times New Roman" w:hAnsi="Times New Roman" w:cs="Times New Roman"/>
          <w:b/>
          <w:i/>
        </w:rPr>
      </w:pPr>
      <w:r w:rsidRPr="004D3C82">
        <w:rPr>
          <w:rFonts w:ascii="Times New Roman" w:hAnsi="Times New Roman" w:cs="Times New Roman"/>
          <w:b/>
          <w:i/>
        </w:rPr>
        <w:lastRenderedPageBreak/>
        <w:t>18. Архитектурное и художественно оформленное внутреннее пространство здания, помещения – это:</w:t>
      </w:r>
    </w:p>
    <w:p w14:paraId="7D82BBED" w14:textId="77777777" w:rsid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1) фасад</w:t>
      </w:r>
      <w:r w:rsidRPr="004D3C82">
        <w:rPr>
          <w:rFonts w:ascii="Times New Roman" w:hAnsi="Times New Roman" w:cs="Times New Roman"/>
        </w:rPr>
        <w:tab/>
      </w:r>
    </w:p>
    <w:p w14:paraId="4531F511" w14:textId="77777777" w:rsid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2) экстерьер</w:t>
      </w:r>
      <w:r w:rsidRPr="004D3C82">
        <w:rPr>
          <w:rFonts w:ascii="Times New Roman" w:hAnsi="Times New Roman" w:cs="Times New Roman"/>
        </w:rPr>
        <w:tab/>
      </w:r>
    </w:p>
    <w:p w14:paraId="1EC9B7DB" w14:textId="64DB3882" w:rsid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3) интерьер</w:t>
      </w:r>
    </w:p>
    <w:p w14:paraId="4913BD8D" w14:textId="155B9A66" w:rsidR="004D3C82" w:rsidRPr="004D3C82" w:rsidRDefault="004D3C82" w:rsidP="00493FB4">
      <w:pPr>
        <w:spacing w:after="0"/>
        <w:rPr>
          <w:rFonts w:ascii="Times New Roman" w:hAnsi="Times New Roman" w:cs="Times New Roman"/>
          <w:b/>
          <w:i/>
        </w:rPr>
      </w:pPr>
    </w:p>
    <w:p w14:paraId="70942368" w14:textId="6DE7F338" w:rsidR="004D3C82" w:rsidRPr="004D3C82" w:rsidRDefault="004D3C82" w:rsidP="00493FB4">
      <w:pPr>
        <w:spacing w:after="0"/>
        <w:rPr>
          <w:rFonts w:ascii="Times New Roman" w:hAnsi="Times New Roman" w:cs="Times New Roman"/>
          <w:b/>
          <w:i/>
        </w:rPr>
      </w:pPr>
      <w:r w:rsidRPr="004D3C82">
        <w:rPr>
          <w:rFonts w:ascii="Times New Roman" w:hAnsi="Times New Roman" w:cs="Times New Roman"/>
          <w:b/>
          <w:i/>
        </w:rPr>
        <w:t>19. Строго продуманное соотношение размеров и сочетаний конструктивных и декоративных частей здания – это:</w:t>
      </w:r>
    </w:p>
    <w:p w14:paraId="7574C954" w14:textId="77777777" w:rsid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1) ордер</w:t>
      </w:r>
      <w:r w:rsidRPr="004D3C82">
        <w:rPr>
          <w:rFonts w:ascii="Times New Roman" w:hAnsi="Times New Roman" w:cs="Times New Roman"/>
        </w:rPr>
        <w:tab/>
      </w:r>
    </w:p>
    <w:p w14:paraId="28C028BB" w14:textId="77777777" w:rsid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2) рельеф</w:t>
      </w:r>
      <w:r w:rsidRPr="004D3C82">
        <w:rPr>
          <w:rFonts w:ascii="Times New Roman" w:hAnsi="Times New Roman" w:cs="Times New Roman"/>
        </w:rPr>
        <w:tab/>
      </w:r>
    </w:p>
    <w:p w14:paraId="763EFC2A" w14:textId="4B967C6A" w:rsid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3) коллаж</w:t>
      </w:r>
    </w:p>
    <w:p w14:paraId="672FBF34" w14:textId="77777777" w:rsidR="004D3C82" w:rsidRDefault="004D3C82" w:rsidP="00493FB4">
      <w:pPr>
        <w:spacing w:after="0"/>
        <w:rPr>
          <w:rFonts w:ascii="Times New Roman" w:hAnsi="Times New Roman" w:cs="Times New Roman"/>
        </w:rPr>
      </w:pPr>
    </w:p>
    <w:p w14:paraId="38BD8B7A" w14:textId="0823418D" w:rsidR="004D3C82" w:rsidRPr="004D3C82" w:rsidRDefault="004D3C82" w:rsidP="00493FB4">
      <w:pPr>
        <w:spacing w:after="0"/>
        <w:rPr>
          <w:rFonts w:ascii="Times New Roman" w:hAnsi="Times New Roman" w:cs="Times New Roman"/>
          <w:b/>
          <w:i/>
        </w:rPr>
      </w:pPr>
      <w:r w:rsidRPr="004D3C82">
        <w:rPr>
          <w:rFonts w:ascii="Times New Roman" w:hAnsi="Times New Roman" w:cs="Times New Roman"/>
          <w:b/>
          <w:i/>
        </w:rPr>
        <w:t>20. Найдите тип ордера:</w:t>
      </w:r>
    </w:p>
    <w:p w14:paraId="4B1B1917" w14:textId="77777777" w:rsid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1) барокко</w:t>
      </w:r>
      <w:r w:rsidRPr="004D3C82">
        <w:rPr>
          <w:rFonts w:ascii="Times New Roman" w:hAnsi="Times New Roman" w:cs="Times New Roman"/>
        </w:rPr>
        <w:tab/>
      </w:r>
    </w:p>
    <w:p w14:paraId="7EEC0B56" w14:textId="77777777" w:rsid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2) ионический</w:t>
      </w:r>
      <w:r w:rsidRPr="004D3C82">
        <w:rPr>
          <w:rFonts w:ascii="Times New Roman" w:hAnsi="Times New Roman" w:cs="Times New Roman"/>
        </w:rPr>
        <w:tab/>
      </w:r>
    </w:p>
    <w:p w14:paraId="5A9CA5E1" w14:textId="474B8F95" w:rsid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3) византийский</w:t>
      </w:r>
    </w:p>
    <w:p w14:paraId="38D01534" w14:textId="77777777" w:rsidR="00EE229E" w:rsidRPr="004D3C82" w:rsidRDefault="00EE229E" w:rsidP="00493FB4">
      <w:pPr>
        <w:spacing w:after="0"/>
        <w:rPr>
          <w:rFonts w:ascii="Times New Roman" w:hAnsi="Times New Roman" w:cs="Times New Roman"/>
        </w:rPr>
      </w:pPr>
    </w:p>
    <w:p w14:paraId="46948B6B" w14:textId="08414DE1" w:rsidR="004D3C82" w:rsidRPr="004D3C82" w:rsidRDefault="004D3C82" w:rsidP="00493FB4">
      <w:pPr>
        <w:spacing w:after="0"/>
        <w:rPr>
          <w:rFonts w:ascii="Times New Roman" w:hAnsi="Times New Roman" w:cs="Times New Roman"/>
          <w:b/>
          <w:i/>
        </w:rPr>
      </w:pPr>
      <w:r w:rsidRPr="004D3C82">
        <w:rPr>
          <w:rFonts w:ascii="Times New Roman" w:hAnsi="Times New Roman" w:cs="Times New Roman"/>
          <w:b/>
          <w:i/>
        </w:rPr>
        <w:t>21. Две развёрнутые страницы книги – это:</w:t>
      </w:r>
    </w:p>
    <w:p w14:paraId="01A4F2A9" w14:textId="77777777" w:rsid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1) разворот</w:t>
      </w:r>
      <w:r w:rsidRPr="004D3C82">
        <w:rPr>
          <w:rFonts w:ascii="Times New Roman" w:hAnsi="Times New Roman" w:cs="Times New Roman"/>
        </w:rPr>
        <w:tab/>
      </w:r>
    </w:p>
    <w:p w14:paraId="38E3D128" w14:textId="77777777" w:rsid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2) ветошь</w:t>
      </w:r>
      <w:r w:rsidRPr="004D3C82">
        <w:rPr>
          <w:rFonts w:ascii="Times New Roman" w:hAnsi="Times New Roman" w:cs="Times New Roman"/>
        </w:rPr>
        <w:tab/>
      </w:r>
    </w:p>
    <w:p w14:paraId="4BB56A2D" w14:textId="21CA5012" w:rsid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3) декор</w:t>
      </w:r>
    </w:p>
    <w:p w14:paraId="696E96C2" w14:textId="77777777" w:rsidR="00EE229E" w:rsidRPr="004D3C82" w:rsidRDefault="00EE229E" w:rsidP="00493FB4">
      <w:pPr>
        <w:spacing w:after="0"/>
        <w:rPr>
          <w:rFonts w:ascii="Times New Roman" w:hAnsi="Times New Roman" w:cs="Times New Roman"/>
        </w:rPr>
      </w:pPr>
    </w:p>
    <w:p w14:paraId="09B7262E" w14:textId="132D0D70" w:rsidR="004D3C82" w:rsidRPr="004D3C82" w:rsidRDefault="004D3C82" w:rsidP="00493FB4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22.</w:t>
      </w:r>
      <w:r w:rsidR="00CD630C">
        <w:rPr>
          <w:rFonts w:ascii="Times New Roman" w:hAnsi="Times New Roman" w:cs="Times New Roman"/>
          <w:b/>
          <w:i/>
        </w:rPr>
        <w:t xml:space="preserve"> </w:t>
      </w:r>
      <w:r w:rsidRPr="004D3C82">
        <w:rPr>
          <w:rFonts w:ascii="Times New Roman" w:hAnsi="Times New Roman" w:cs="Times New Roman"/>
          <w:b/>
          <w:i/>
        </w:rPr>
        <w:t>Стилизация – это:</w:t>
      </w:r>
    </w:p>
    <w:p w14:paraId="0B47AB46" w14:textId="77777777" w:rsid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1) изображение человека</w:t>
      </w:r>
      <w:r w:rsidRPr="004D3C82">
        <w:rPr>
          <w:rFonts w:ascii="Times New Roman" w:hAnsi="Times New Roman" w:cs="Times New Roman"/>
        </w:rPr>
        <w:tab/>
      </w:r>
    </w:p>
    <w:p w14:paraId="3E76BAFC" w14:textId="77777777" w:rsidR="004D3C82" w:rsidRDefault="004D3C82" w:rsidP="00493FB4">
      <w:pPr>
        <w:spacing w:after="0"/>
        <w:rPr>
          <w:rFonts w:ascii="Times New Roman" w:hAnsi="Times New Roman" w:cs="Times New Roman"/>
        </w:rPr>
      </w:pPr>
      <w:r w:rsidRPr="004D3C82">
        <w:rPr>
          <w:rFonts w:ascii="Times New Roman" w:hAnsi="Times New Roman" w:cs="Times New Roman"/>
        </w:rPr>
        <w:t>2) декоративное обобщение, упрощение формы предмета</w:t>
      </w:r>
      <w:r w:rsidRPr="004D3C82">
        <w:rPr>
          <w:rFonts w:ascii="Times New Roman" w:hAnsi="Times New Roman" w:cs="Times New Roman"/>
        </w:rPr>
        <w:tab/>
      </w:r>
    </w:p>
    <w:p w14:paraId="4229553B" w14:textId="316E1FA5" w:rsidR="00DA5749" w:rsidRPr="00CD630C" w:rsidRDefault="00CD630C" w:rsidP="00493F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наука о гербах</w:t>
      </w:r>
    </w:p>
    <w:p w14:paraId="56B4C48D" w14:textId="42694AAB" w:rsidR="00DA5749" w:rsidRDefault="00DA5749" w:rsidP="00CD630C"/>
    <w:p w14:paraId="531777F1" w14:textId="77777777" w:rsidR="00EC6EE2" w:rsidRDefault="00EC6EE2" w:rsidP="00773371">
      <w:pPr>
        <w:jc w:val="center"/>
      </w:pPr>
    </w:p>
    <w:sectPr w:rsidR="00EC6EE2" w:rsidSect="008E59D3">
      <w:pgSz w:w="11906" w:h="16838"/>
      <w:pgMar w:top="993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,Bold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12299"/>
    <w:multiLevelType w:val="hybridMultilevel"/>
    <w:tmpl w:val="8410DAAC"/>
    <w:lvl w:ilvl="0" w:tplc="BB287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1F02"/>
    <w:multiLevelType w:val="hybridMultilevel"/>
    <w:tmpl w:val="15CE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76B58"/>
    <w:multiLevelType w:val="hybridMultilevel"/>
    <w:tmpl w:val="148C8D9E"/>
    <w:lvl w:ilvl="0" w:tplc="7C460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C4F"/>
    <w:rsid w:val="00122AC3"/>
    <w:rsid w:val="00196DAE"/>
    <w:rsid w:val="001A5C78"/>
    <w:rsid w:val="001B606F"/>
    <w:rsid w:val="00237BBF"/>
    <w:rsid w:val="002677AD"/>
    <w:rsid w:val="0031726B"/>
    <w:rsid w:val="003F326B"/>
    <w:rsid w:val="00401CD9"/>
    <w:rsid w:val="0040612B"/>
    <w:rsid w:val="00493FB4"/>
    <w:rsid w:val="004D3C82"/>
    <w:rsid w:val="004D5413"/>
    <w:rsid w:val="004E60E6"/>
    <w:rsid w:val="00530918"/>
    <w:rsid w:val="005333A1"/>
    <w:rsid w:val="00544788"/>
    <w:rsid w:val="00545671"/>
    <w:rsid w:val="00570097"/>
    <w:rsid w:val="005B0775"/>
    <w:rsid w:val="00600EEC"/>
    <w:rsid w:val="00601C4F"/>
    <w:rsid w:val="00773371"/>
    <w:rsid w:val="00775903"/>
    <w:rsid w:val="00775BCA"/>
    <w:rsid w:val="00783253"/>
    <w:rsid w:val="007F4DFD"/>
    <w:rsid w:val="008E59D3"/>
    <w:rsid w:val="00957224"/>
    <w:rsid w:val="00962561"/>
    <w:rsid w:val="009A2D37"/>
    <w:rsid w:val="00A119D2"/>
    <w:rsid w:val="00A26CCA"/>
    <w:rsid w:val="00B31900"/>
    <w:rsid w:val="00BB11C5"/>
    <w:rsid w:val="00BC66A7"/>
    <w:rsid w:val="00BF3E77"/>
    <w:rsid w:val="00C23979"/>
    <w:rsid w:val="00C32B02"/>
    <w:rsid w:val="00C920E0"/>
    <w:rsid w:val="00C95800"/>
    <w:rsid w:val="00CD630C"/>
    <w:rsid w:val="00DA5749"/>
    <w:rsid w:val="00DD59DC"/>
    <w:rsid w:val="00EA3C23"/>
    <w:rsid w:val="00EC6EE2"/>
    <w:rsid w:val="00EE229E"/>
    <w:rsid w:val="00EF452D"/>
    <w:rsid w:val="00F14E83"/>
    <w:rsid w:val="00F57561"/>
    <w:rsid w:val="00F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3A67"/>
  <w15:chartTrackingRefBased/>
  <w15:docId w15:val="{1A9E412C-CEA0-474F-8426-B22D1129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3C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73371"/>
    <w:pPr>
      <w:ind w:left="720"/>
      <w:contextualSpacing/>
    </w:pPr>
  </w:style>
  <w:style w:type="table" w:styleId="a5">
    <w:name w:val="Table Grid"/>
    <w:basedOn w:val="a1"/>
    <w:uiPriority w:val="59"/>
    <w:rsid w:val="007733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773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2025-01-12T17:02:00Z</dcterms:created>
  <dcterms:modified xsi:type="dcterms:W3CDTF">2025-01-13T09:08:00Z</dcterms:modified>
</cp:coreProperties>
</file>